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16D" w:rsidRDefault="00405FAE" w:rsidP="00CF116D">
      <w:pPr>
        <w:widowControl w:val="0"/>
        <w:spacing w:after="0"/>
        <w:ind w:right="40"/>
        <w:jc w:val="right"/>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ab/>
      </w:r>
      <w:r>
        <w:rPr>
          <w:rFonts w:ascii="Times New Roman" w:eastAsia="Times New Roman" w:hAnsi="Times New Roman" w:cs="Times New Roman"/>
          <w:b/>
          <w:spacing w:val="2"/>
          <w:sz w:val="28"/>
          <w:szCs w:val="28"/>
        </w:rPr>
        <w:tab/>
      </w:r>
      <w:r w:rsidR="00CF116D">
        <w:rPr>
          <w:rFonts w:ascii="Times New Roman" w:eastAsia="Times New Roman" w:hAnsi="Times New Roman" w:cs="Times New Roman"/>
          <w:b/>
          <w:spacing w:val="2"/>
          <w:sz w:val="28"/>
          <w:szCs w:val="28"/>
        </w:rPr>
        <w:t>Утвержден</w:t>
      </w:r>
    </w:p>
    <w:p w:rsidR="00CF116D" w:rsidRDefault="00CF116D" w:rsidP="00CF116D">
      <w:pPr>
        <w:widowControl w:val="0"/>
        <w:spacing w:after="0"/>
        <w:ind w:right="40"/>
        <w:jc w:val="right"/>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 xml:space="preserve">Постановлением Администрации </w:t>
      </w:r>
    </w:p>
    <w:p w:rsidR="00CF116D" w:rsidRDefault="00CF116D" w:rsidP="00CF116D">
      <w:pPr>
        <w:widowControl w:val="0"/>
        <w:spacing w:after="0"/>
        <w:ind w:right="40"/>
        <w:jc w:val="right"/>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городского округа Похвистнево</w:t>
      </w:r>
    </w:p>
    <w:p w:rsidR="00CF116D" w:rsidRDefault="00CF116D" w:rsidP="00CF116D">
      <w:pPr>
        <w:widowControl w:val="0"/>
        <w:spacing w:after="0"/>
        <w:ind w:right="40"/>
        <w:rPr>
          <w:rFonts w:ascii="Times New Roman" w:eastAsia="Times New Roman" w:hAnsi="Times New Roman" w:cs="Times New Roman"/>
          <w:spacing w:val="2"/>
          <w:sz w:val="24"/>
          <w:szCs w:val="24"/>
        </w:rPr>
      </w:pPr>
    </w:p>
    <w:p w:rsidR="00CF116D" w:rsidRDefault="00CF116D" w:rsidP="00CF116D">
      <w:pPr>
        <w:widowControl w:val="0"/>
        <w:spacing w:after="0"/>
        <w:ind w:right="40"/>
        <w:jc w:val="right"/>
        <w:rPr>
          <w:rFonts w:ascii="Times New Roman" w:eastAsia="Times New Roman" w:hAnsi="Times New Roman" w:cs="Times New Roman"/>
          <w:b/>
          <w:spacing w:val="2"/>
          <w:sz w:val="28"/>
          <w:szCs w:val="28"/>
        </w:rPr>
      </w:pPr>
      <w:r>
        <w:rPr>
          <w:rFonts w:ascii="Times New Roman" w:eastAsia="Times New Roman" w:hAnsi="Times New Roman" w:cs="Times New Roman"/>
          <w:b/>
          <w:spacing w:val="2"/>
          <w:sz w:val="28"/>
          <w:szCs w:val="28"/>
        </w:rPr>
        <w:t xml:space="preserve">                          от</w:t>
      </w:r>
      <w:r>
        <w:rPr>
          <w:rFonts w:ascii="Times New Roman" w:eastAsia="Times New Roman" w:hAnsi="Times New Roman" w:cs="Times New Roman"/>
          <w:b/>
          <w:spacing w:val="2"/>
          <w:sz w:val="28"/>
          <w:szCs w:val="28"/>
          <w:u w:val="single"/>
        </w:rPr>
        <w:t>______________</w:t>
      </w:r>
      <w:r>
        <w:rPr>
          <w:rFonts w:ascii="Times New Roman" w:eastAsia="Times New Roman" w:hAnsi="Times New Roman" w:cs="Times New Roman"/>
          <w:b/>
          <w:spacing w:val="2"/>
          <w:sz w:val="28"/>
          <w:szCs w:val="28"/>
        </w:rPr>
        <w:t>№</w:t>
      </w:r>
      <w:r>
        <w:rPr>
          <w:rFonts w:ascii="Times New Roman" w:eastAsia="Times New Roman" w:hAnsi="Times New Roman" w:cs="Times New Roman"/>
          <w:b/>
          <w:spacing w:val="2"/>
          <w:sz w:val="28"/>
          <w:szCs w:val="28"/>
          <w:u w:val="single"/>
        </w:rPr>
        <w:t>____________</w:t>
      </w:r>
    </w:p>
    <w:p w:rsidR="00CF116D" w:rsidRDefault="00CF116D" w:rsidP="00CF116D">
      <w:pPr>
        <w:pStyle w:val="a5"/>
        <w:shd w:val="clear" w:color="auto" w:fill="auto"/>
        <w:spacing w:line="276" w:lineRule="auto"/>
        <w:ind w:right="40"/>
        <w:rPr>
          <w:b/>
          <w:sz w:val="28"/>
          <w:szCs w:val="28"/>
        </w:rPr>
      </w:pPr>
    </w:p>
    <w:p w:rsidR="00B31B80" w:rsidRPr="00D17BCC" w:rsidRDefault="00B31B80" w:rsidP="00CF116D">
      <w:pPr>
        <w:widowControl w:val="0"/>
        <w:tabs>
          <w:tab w:val="left" w:pos="225"/>
          <w:tab w:val="right" w:pos="9315"/>
        </w:tabs>
        <w:spacing w:after="0"/>
        <w:ind w:right="284"/>
        <w:jc w:val="right"/>
        <w:rPr>
          <w:rFonts w:ascii="Times New Roman" w:eastAsia="Times New Roman" w:hAnsi="Times New Roman" w:cs="Times New Roman"/>
          <w:spacing w:val="2"/>
          <w:sz w:val="24"/>
          <w:szCs w:val="24"/>
        </w:rPr>
      </w:pPr>
    </w:p>
    <w:p w:rsidR="00B31B80" w:rsidRPr="00D17BCC" w:rsidRDefault="0043266C" w:rsidP="00066CA4">
      <w:pPr>
        <w:widowControl w:val="0"/>
        <w:spacing w:after="0"/>
        <w:ind w:right="284"/>
        <w:jc w:val="right"/>
        <w:rPr>
          <w:rFonts w:ascii="Times New Roman" w:eastAsia="Times New Roman" w:hAnsi="Times New Roman" w:cs="Times New Roman"/>
          <w:b/>
          <w:spacing w:val="2"/>
          <w:sz w:val="28"/>
          <w:szCs w:val="28"/>
        </w:rPr>
      </w:pPr>
      <w:r w:rsidRPr="00D17BCC">
        <w:rPr>
          <w:rFonts w:ascii="Times New Roman" w:eastAsia="Times New Roman" w:hAnsi="Times New Roman" w:cs="Times New Roman"/>
          <w:b/>
          <w:spacing w:val="2"/>
          <w:sz w:val="28"/>
          <w:szCs w:val="28"/>
        </w:rPr>
        <w:t xml:space="preserve">                          </w:t>
      </w:r>
    </w:p>
    <w:p w:rsidR="00E81771" w:rsidRPr="00D17BCC" w:rsidRDefault="00E81771" w:rsidP="00066CA4">
      <w:pPr>
        <w:pStyle w:val="a5"/>
        <w:shd w:val="clear" w:color="auto" w:fill="auto"/>
        <w:spacing w:line="276" w:lineRule="auto"/>
        <w:ind w:right="284"/>
        <w:rPr>
          <w:b/>
          <w:sz w:val="28"/>
          <w:szCs w:val="28"/>
        </w:rPr>
      </w:pPr>
    </w:p>
    <w:p w:rsidR="00A459B4" w:rsidRPr="00D17BCC" w:rsidRDefault="00A459B4" w:rsidP="00066CA4">
      <w:pPr>
        <w:pStyle w:val="a5"/>
        <w:shd w:val="clear" w:color="auto" w:fill="auto"/>
        <w:spacing w:line="276" w:lineRule="auto"/>
        <w:ind w:right="284"/>
        <w:jc w:val="left"/>
        <w:rPr>
          <w:sz w:val="24"/>
          <w:szCs w:val="24"/>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F91A84" w:rsidRPr="00D17BCC" w:rsidRDefault="00F91A84" w:rsidP="00066CA4">
      <w:pPr>
        <w:spacing w:after="0"/>
        <w:ind w:right="284"/>
        <w:jc w:val="center"/>
        <w:rPr>
          <w:rFonts w:ascii="Times New Roman" w:hAnsi="Times New Roman" w:cs="Times New Roman"/>
          <w:b/>
          <w:bCs/>
          <w:sz w:val="28"/>
          <w:szCs w:val="28"/>
        </w:rPr>
      </w:pPr>
    </w:p>
    <w:p w:rsidR="00796586" w:rsidRPr="00D17BCC" w:rsidRDefault="00040C8A" w:rsidP="00066CA4">
      <w:pPr>
        <w:spacing w:after="0"/>
        <w:ind w:right="284"/>
        <w:jc w:val="center"/>
        <w:rPr>
          <w:rFonts w:ascii="Times New Roman" w:hAnsi="Times New Roman" w:cs="Times New Roman"/>
          <w:b/>
          <w:bCs/>
          <w:sz w:val="28"/>
          <w:szCs w:val="28"/>
        </w:rPr>
      </w:pPr>
      <w:r w:rsidRPr="00D17BCC">
        <w:rPr>
          <w:rFonts w:ascii="Times New Roman" w:hAnsi="Times New Roman" w:cs="Times New Roman"/>
          <w:b/>
          <w:bCs/>
          <w:sz w:val="28"/>
          <w:szCs w:val="28"/>
        </w:rPr>
        <w:t>ПОРЯДОК (ПЛАН) ДЕЙСТВИЙ ПО ЛИКВИДАЦИИ ПОСЛЕДСТВИЙ АВАРИЙНЫХ СИТУАЦИЙ В СФЕРЕ ТЕПЛОСНАБЖЕНИЯ НА ТЕРРИТОРИИ ГОРОДСКОГО ОКРУГА ПОХВИСТНЕВО    (В ТОМ ЧИСЛЕ С ПРИМЕНЕНИЕМ ЭЛЕКТРОННОГО МОДЕЛИРОВАНИЯ АВАРИЙНЫХ СИТУАЦИЙ)</w:t>
      </w:r>
    </w:p>
    <w:p w:rsidR="00040C8A" w:rsidRPr="00D17BCC" w:rsidRDefault="00040C8A" w:rsidP="00066CA4">
      <w:pPr>
        <w:spacing w:after="0"/>
        <w:ind w:left="360" w:right="284"/>
        <w:jc w:val="center"/>
        <w:rPr>
          <w:rFonts w:ascii="Times New Roman" w:hAnsi="Times New Roman" w:cs="Times New Roman"/>
          <w:b/>
          <w:sz w:val="28"/>
          <w:szCs w:val="28"/>
        </w:rPr>
      </w:pPr>
    </w:p>
    <w:p w:rsidR="00F91A84" w:rsidRPr="00D17BCC" w:rsidRDefault="00F91A84" w:rsidP="00066CA4">
      <w:pPr>
        <w:pStyle w:val="a3"/>
        <w:spacing w:after="0"/>
        <w:ind w:right="284"/>
        <w:rPr>
          <w:rFonts w:ascii="Times New Roman" w:hAnsi="Times New Roman" w:cs="Times New Roman"/>
          <w:b/>
          <w:sz w:val="28"/>
          <w:szCs w:val="28"/>
        </w:rPr>
      </w:pPr>
    </w:p>
    <w:p w:rsidR="00F91A84" w:rsidRPr="00D17BCC" w:rsidRDefault="00F91A84" w:rsidP="00066CA4">
      <w:pPr>
        <w:pStyle w:val="a3"/>
        <w:spacing w:after="0"/>
        <w:ind w:right="284"/>
        <w:rPr>
          <w:rFonts w:ascii="Times New Roman" w:hAnsi="Times New Roman" w:cs="Times New Roman"/>
          <w:b/>
          <w:sz w:val="28"/>
          <w:szCs w:val="28"/>
        </w:rPr>
      </w:pPr>
    </w:p>
    <w:p w:rsidR="00F91A84" w:rsidRPr="00D17BCC" w:rsidRDefault="00F91A84" w:rsidP="00066CA4">
      <w:pPr>
        <w:pStyle w:val="a3"/>
        <w:spacing w:after="0"/>
        <w:ind w:right="284"/>
        <w:rPr>
          <w:rFonts w:ascii="Times New Roman" w:hAnsi="Times New Roman" w:cs="Times New Roman"/>
          <w:b/>
          <w:sz w:val="28"/>
          <w:szCs w:val="28"/>
        </w:rPr>
      </w:pPr>
    </w:p>
    <w:p w:rsidR="00F91A84" w:rsidRPr="00D17BCC" w:rsidRDefault="00F91A84" w:rsidP="00066CA4">
      <w:pPr>
        <w:pStyle w:val="a3"/>
        <w:spacing w:after="0"/>
        <w:ind w:right="284"/>
        <w:rPr>
          <w:rFonts w:ascii="Times New Roman" w:hAnsi="Times New Roman" w:cs="Times New Roman"/>
          <w:b/>
          <w:sz w:val="28"/>
          <w:szCs w:val="28"/>
        </w:rPr>
      </w:pPr>
    </w:p>
    <w:p w:rsidR="00F91A84" w:rsidRPr="00D17BCC" w:rsidRDefault="00F91A84" w:rsidP="00066CA4">
      <w:pPr>
        <w:pStyle w:val="a3"/>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CF116D" w:rsidRDefault="00CF116D" w:rsidP="00CF116D">
      <w:pPr>
        <w:spacing w:after="0"/>
        <w:ind w:right="284"/>
        <w:rPr>
          <w:rFonts w:ascii="Times New Roman" w:hAnsi="Times New Roman" w:cs="Times New Roman"/>
          <w:b/>
          <w:sz w:val="28"/>
          <w:szCs w:val="28"/>
        </w:rPr>
      </w:pPr>
    </w:p>
    <w:p w:rsidR="00F91A84" w:rsidRPr="00CF116D" w:rsidRDefault="00F91A84" w:rsidP="00483A47">
      <w:pPr>
        <w:spacing w:after="0"/>
        <w:ind w:right="284"/>
        <w:jc w:val="center"/>
        <w:rPr>
          <w:rFonts w:ascii="Times New Roman" w:hAnsi="Times New Roman" w:cs="Times New Roman"/>
          <w:b/>
          <w:sz w:val="28"/>
          <w:szCs w:val="28"/>
        </w:rPr>
      </w:pPr>
      <w:r w:rsidRPr="00CF116D">
        <w:rPr>
          <w:rFonts w:ascii="Times New Roman" w:hAnsi="Times New Roman" w:cs="Times New Roman"/>
          <w:b/>
          <w:sz w:val="28"/>
          <w:szCs w:val="28"/>
        </w:rPr>
        <w:t>202</w:t>
      </w:r>
      <w:r w:rsidR="00CF116D" w:rsidRPr="00CF116D">
        <w:rPr>
          <w:rFonts w:ascii="Times New Roman" w:hAnsi="Times New Roman" w:cs="Times New Roman"/>
          <w:b/>
          <w:sz w:val="28"/>
          <w:szCs w:val="28"/>
        </w:rPr>
        <w:t>6</w:t>
      </w:r>
      <w:r w:rsidRPr="00CF116D">
        <w:rPr>
          <w:rFonts w:ascii="Times New Roman" w:hAnsi="Times New Roman" w:cs="Times New Roman"/>
          <w:b/>
          <w:sz w:val="28"/>
          <w:szCs w:val="28"/>
        </w:rPr>
        <w:t xml:space="preserve"> год</w:t>
      </w:r>
    </w:p>
    <w:p w:rsidR="00C03733" w:rsidRDefault="00C03733" w:rsidP="00066CA4">
      <w:pPr>
        <w:pStyle w:val="a3"/>
        <w:spacing w:after="0"/>
        <w:ind w:right="284"/>
        <w:rPr>
          <w:rFonts w:ascii="Times New Roman" w:hAnsi="Times New Roman" w:cs="Times New Roman"/>
          <w:b/>
          <w:sz w:val="28"/>
          <w:szCs w:val="28"/>
        </w:rPr>
        <w:sectPr w:rsidR="00C03733" w:rsidSect="005C67D8">
          <w:footerReference w:type="default" r:id="rId9"/>
          <w:pgSz w:w="11910" w:h="16850"/>
          <w:pgMar w:top="1300" w:right="428" w:bottom="980" w:left="708" w:header="0" w:footer="785" w:gutter="0"/>
          <w:cols w:space="720"/>
          <w:titlePg/>
        </w:sectPr>
      </w:pPr>
    </w:p>
    <w:p w:rsidR="00F91A84" w:rsidRPr="00D17BCC" w:rsidRDefault="00F91A84" w:rsidP="00066CA4">
      <w:pPr>
        <w:pStyle w:val="a3"/>
        <w:spacing w:after="0"/>
        <w:ind w:right="284"/>
        <w:rPr>
          <w:rFonts w:ascii="Times New Roman" w:hAnsi="Times New Roman" w:cs="Times New Roman"/>
          <w:b/>
          <w:sz w:val="28"/>
          <w:szCs w:val="28"/>
        </w:rPr>
      </w:pPr>
    </w:p>
    <w:p w:rsidR="004C6E16" w:rsidRDefault="004C6E16" w:rsidP="00CE6237">
      <w:pPr>
        <w:pStyle w:val="a3"/>
        <w:spacing w:after="0"/>
        <w:ind w:left="1080" w:right="568"/>
        <w:rPr>
          <w:rFonts w:ascii="Times New Roman" w:hAnsi="Times New Roman" w:cs="Times New Roman"/>
          <w:b/>
          <w:sz w:val="28"/>
          <w:szCs w:val="28"/>
        </w:rPr>
      </w:pPr>
      <w:r>
        <w:rPr>
          <w:rFonts w:ascii="Times New Roman" w:hAnsi="Times New Roman" w:cs="Times New Roman"/>
          <w:b/>
          <w:sz w:val="28"/>
          <w:szCs w:val="28"/>
        </w:rPr>
        <w:t xml:space="preserve">Содержание </w:t>
      </w:r>
    </w:p>
    <w:p w:rsidR="004C6E16" w:rsidRPr="00F416B8" w:rsidRDefault="004C6E16" w:rsidP="00CE6237">
      <w:pPr>
        <w:pStyle w:val="a3"/>
        <w:numPr>
          <w:ilvl w:val="0"/>
          <w:numId w:val="21"/>
        </w:numPr>
        <w:spacing w:after="0"/>
        <w:ind w:right="568"/>
        <w:rPr>
          <w:rFonts w:ascii="Times New Roman" w:hAnsi="Times New Roman" w:cs="Times New Roman"/>
          <w:sz w:val="28"/>
          <w:szCs w:val="28"/>
        </w:rPr>
      </w:pPr>
      <w:r w:rsidRPr="00F416B8">
        <w:rPr>
          <w:rFonts w:ascii="Times New Roman" w:hAnsi="Times New Roman" w:cs="Times New Roman"/>
          <w:sz w:val="28"/>
          <w:szCs w:val="28"/>
        </w:rPr>
        <w:t>Общие положения……………………………………………………………</w:t>
      </w:r>
      <w:r w:rsidR="00CE6237">
        <w:rPr>
          <w:rFonts w:ascii="Times New Roman" w:hAnsi="Times New Roman" w:cs="Times New Roman"/>
          <w:sz w:val="28"/>
          <w:szCs w:val="28"/>
        </w:rPr>
        <w:t>..</w:t>
      </w:r>
      <w:r w:rsidRPr="00F416B8">
        <w:rPr>
          <w:rFonts w:ascii="Times New Roman" w:hAnsi="Times New Roman" w:cs="Times New Roman"/>
          <w:sz w:val="28"/>
          <w:szCs w:val="28"/>
        </w:rPr>
        <w:t>3</w:t>
      </w:r>
    </w:p>
    <w:p w:rsidR="004C6E16" w:rsidRPr="00F416B8" w:rsidRDefault="004C6E16" w:rsidP="00CE6237">
      <w:pPr>
        <w:pStyle w:val="a3"/>
        <w:numPr>
          <w:ilvl w:val="0"/>
          <w:numId w:val="21"/>
        </w:numPr>
        <w:rPr>
          <w:rFonts w:ascii="Times New Roman" w:hAnsi="Times New Roman" w:cs="Times New Roman"/>
          <w:sz w:val="28"/>
          <w:szCs w:val="28"/>
        </w:rPr>
      </w:pPr>
      <w:r w:rsidRPr="00F416B8">
        <w:rPr>
          <w:rFonts w:ascii="Times New Roman" w:hAnsi="Times New Roman" w:cs="Times New Roman"/>
          <w:sz w:val="28"/>
          <w:szCs w:val="28"/>
        </w:rPr>
        <w:t>Основные понятия и термины………………………………………………</w:t>
      </w:r>
      <w:r w:rsidR="00CE6237">
        <w:rPr>
          <w:rFonts w:ascii="Times New Roman" w:hAnsi="Times New Roman" w:cs="Times New Roman"/>
          <w:sz w:val="28"/>
          <w:szCs w:val="28"/>
        </w:rPr>
        <w:t>..</w:t>
      </w:r>
      <w:r w:rsidRPr="00F416B8">
        <w:rPr>
          <w:rFonts w:ascii="Times New Roman" w:hAnsi="Times New Roman" w:cs="Times New Roman"/>
          <w:sz w:val="28"/>
          <w:szCs w:val="28"/>
        </w:rPr>
        <w:t>4</w:t>
      </w:r>
    </w:p>
    <w:p w:rsidR="004C6E16" w:rsidRPr="00F416B8" w:rsidRDefault="004C6E16" w:rsidP="00CE6237">
      <w:pPr>
        <w:pStyle w:val="a3"/>
        <w:numPr>
          <w:ilvl w:val="0"/>
          <w:numId w:val="21"/>
        </w:numPr>
        <w:rPr>
          <w:rFonts w:ascii="Times New Roman" w:hAnsi="Times New Roman" w:cs="Times New Roman"/>
          <w:sz w:val="28"/>
          <w:szCs w:val="28"/>
        </w:rPr>
      </w:pPr>
      <w:r w:rsidRPr="00F416B8">
        <w:rPr>
          <w:rFonts w:ascii="Times New Roman" w:hAnsi="Times New Roman" w:cs="Times New Roman"/>
          <w:sz w:val="28"/>
          <w:szCs w:val="28"/>
        </w:rPr>
        <w:t>Цель……………………………………………………………………………</w:t>
      </w:r>
      <w:r w:rsidR="00CE6237">
        <w:rPr>
          <w:rFonts w:ascii="Times New Roman" w:hAnsi="Times New Roman" w:cs="Times New Roman"/>
          <w:sz w:val="28"/>
          <w:szCs w:val="28"/>
        </w:rPr>
        <w:t>.</w:t>
      </w:r>
      <w:r w:rsidR="00C03733">
        <w:rPr>
          <w:rFonts w:ascii="Times New Roman" w:hAnsi="Times New Roman" w:cs="Times New Roman"/>
          <w:sz w:val="28"/>
          <w:szCs w:val="28"/>
        </w:rPr>
        <w:t>7</w:t>
      </w:r>
    </w:p>
    <w:p w:rsidR="004C6E16" w:rsidRPr="00F416B8" w:rsidRDefault="004C6E16" w:rsidP="00CE6237">
      <w:pPr>
        <w:pStyle w:val="a3"/>
        <w:numPr>
          <w:ilvl w:val="0"/>
          <w:numId w:val="21"/>
        </w:numPr>
        <w:spacing w:after="0"/>
        <w:ind w:right="568"/>
        <w:jc w:val="both"/>
        <w:rPr>
          <w:rFonts w:ascii="Times New Roman" w:hAnsi="Times New Roman" w:cs="Times New Roman"/>
          <w:sz w:val="28"/>
          <w:szCs w:val="28"/>
        </w:rPr>
      </w:pPr>
      <w:r w:rsidRPr="00F416B8">
        <w:rPr>
          <w:rFonts w:ascii="Times New Roman" w:hAnsi="Times New Roman" w:cs="Times New Roman"/>
          <w:sz w:val="28"/>
          <w:szCs w:val="28"/>
        </w:rPr>
        <w:t>Краткая  характеристика  тепловых сетей,  потребителей  тепловой энергии  и  оценка  возможной  обстановки при возникновении   аварий………………………………………………………………………</w:t>
      </w:r>
      <w:r w:rsidR="00CE6237">
        <w:rPr>
          <w:rFonts w:ascii="Times New Roman" w:hAnsi="Times New Roman" w:cs="Times New Roman"/>
          <w:sz w:val="28"/>
          <w:szCs w:val="28"/>
        </w:rPr>
        <w:t>...</w:t>
      </w:r>
      <w:r w:rsidRPr="00F416B8">
        <w:rPr>
          <w:rFonts w:ascii="Times New Roman" w:hAnsi="Times New Roman" w:cs="Times New Roman"/>
          <w:sz w:val="28"/>
          <w:szCs w:val="28"/>
        </w:rPr>
        <w:t>11</w:t>
      </w:r>
    </w:p>
    <w:p w:rsidR="00CE6237" w:rsidRDefault="004C6E16" w:rsidP="00CE6237">
      <w:pPr>
        <w:pStyle w:val="a3"/>
        <w:numPr>
          <w:ilvl w:val="0"/>
          <w:numId w:val="21"/>
        </w:numPr>
        <w:rPr>
          <w:rFonts w:ascii="Times New Roman" w:hAnsi="Times New Roman" w:cs="Times New Roman"/>
          <w:sz w:val="28"/>
          <w:szCs w:val="28"/>
        </w:rPr>
      </w:pPr>
      <w:r w:rsidRPr="00F416B8">
        <w:rPr>
          <w:rFonts w:ascii="Times New Roman" w:hAnsi="Times New Roman" w:cs="Times New Roman"/>
          <w:sz w:val="28"/>
          <w:szCs w:val="28"/>
        </w:rPr>
        <w:t>Сценарии наиболее вероятн</w:t>
      </w:r>
      <w:r w:rsidR="00CE6237">
        <w:rPr>
          <w:rFonts w:ascii="Times New Roman" w:hAnsi="Times New Roman" w:cs="Times New Roman"/>
          <w:sz w:val="28"/>
          <w:szCs w:val="28"/>
        </w:rPr>
        <w:t xml:space="preserve">ых аварий и наиболее опасных по </w:t>
      </w:r>
    </w:p>
    <w:p w:rsidR="004C6E16" w:rsidRPr="00F416B8" w:rsidRDefault="004C6E16" w:rsidP="00CE6237">
      <w:pPr>
        <w:pStyle w:val="a3"/>
        <w:ind w:left="1080"/>
        <w:rPr>
          <w:rFonts w:ascii="Times New Roman" w:hAnsi="Times New Roman" w:cs="Times New Roman"/>
          <w:sz w:val="28"/>
          <w:szCs w:val="28"/>
        </w:rPr>
      </w:pPr>
      <w:r w:rsidRPr="00F416B8">
        <w:rPr>
          <w:rFonts w:ascii="Times New Roman" w:hAnsi="Times New Roman" w:cs="Times New Roman"/>
          <w:sz w:val="28"/>
          <w:szCs w:val="28"/>
        </w:rPr>
        <w:t>последствиям аварий, а также источники (места) их возникновения</w:t>
      </w:r>
      <w:r w:rsidR="00F416B8">
        <w:rPr>
          <w:rFonts w:ascii="Times New Roman" w:hAnsi="Times New Roman" w:cs="Times New Roman"/>
          <w:sz w:val="28"/>
          <w:szCs w:val="28"/>
        </w:rPr>
        <w:t>……………………</w:t>
      </w:r>
      <w:r w:rsidR="00CE6237">
        <w:rPr>
          <w:rFonts w:ascii="Times New Roman" w:hAnsi="Times New Roman" w:cs="Times New Roman"/>
          <w:sz w:val="28"/>
          <w:szCs w:val="28"/>
        </w:rPr>
        <w:t xml:space="preserve">………………………………………….  </w:t>
      </w:r>
      <w:r w:rsidRPr="00F416B8">
        <w:rPr>
          <w:rFonts w:ascii="Times New Roman" w:hAnsi="Times New Roman" w:cs="Times New Roman"/>
          <w:sz w:val="28"/>
          <w:szCs w:val="28"/>
        </w:rPr>
        <w:t>20</w:t>
      </w:r>
    </w:p>
    <w:p w:rsidR="004C6E16" w:rsidRPr="00F416B8" w:rsidRDefault="004C6E16" w:rsidP="00CE6237">
      <w:pPr>
        <w:pStyle w:val="a3"/>
        <w:numPr>
          <w:ilvl w:val="0"/>
          <w:numId w:val="21"/>
        </w:numPr>
        <w:spacing w:after="0"/>
        <w:ind w:right="568"/>
        <w:rPr>
          <w:rFonts w:ascii="Times New Roman" w:hAnsi="Times New Roman" w:cs="Times New Roman"/>
          <w:sz w:val="28"/>
          <w:szCs w:val="28"/>
        </w:rPr>
      </w:pPr>
      <w:r w:rsidRPr="00F416B8">
        <w:rPr>
          <w:rFonts w:ascii="Times New Roman" w:hAnsi="Times New Roman" w:cs="Times New Roman"/>
          <w:sz w:val="28"/>
          <w:szCs w:val="28"/>
        </w:rPr>
        <w:t>Количество сил и средств, используемых для локализации и ликвидации последствий аварий на объекте теплоснабжения………...</w:t>
      </w:r>
      <w:r w:rsidR="00F416B8">
        <w:rPr>
          <w:rFonts w:ascii="Times New Roman" w:hAnsi="Times New Roman" w:cs="Times New Roman"/>
          <w:sz w:val="28"/>
          <w:szCs w:val="28"/>
        </w:rPr>
        <w:t>............................</w:t>
      </w:r>
      <w:r w:rsidR="00CE6237">
        <w:rPr>
          <w:rFonts w:ascii="Times New Roman" w:hAnsi="Times New Roman" w:cs="Times New Roman"/>
          <w:sz w:val="28"/>
          <w:szCs w:val="28"/>
        </w:rPr>
        <w:t>.......................................................</w:t>
      </w:r>
      <w:r w:rsidRPr="00F416B8">
        <w:rPr>
          <w:rFonts w:ascii="Times New Roman" w:hAnsi="Times New Roman" w:cs="Times New Roman"/>
          <w:sz w:val="28"/>
          <w:szCs w:val="28"/>
        </w:rPr>
        <w:t>29</w:t>
      </w:r>
    </w:p>
    <w:p w:rsidR="00CE6237" w:rsidRDefault="004C6E16" w:rsidP="00CE6237">
      <w:pPr>
        <w:pStyle w:val="a3"/>
        <w:numPr>
          <w:ilvl w:val="0"/>
          <w:numId w:val="21"/>
        </w:numPr>
        <w:rPr>
          <w:rFonts w:ascii="Times New Roman" w:hAnsi="Times New Roman" w:cs="Times New Roman"/>
          <w:sz w:val="28"/>
          <w:szCs w:val="28"/>
        </w:rPr>
      </w:pPr>
      <w:r w:rsidRPr="00F416B8">
        <w:rPr>
          <w:rFonts w:ascii="Times New Roman" w:hAnsi="Times New Roman" w:cs="Times New Roman"/>
          <w:sz w:val="28"/>
          <w:szCs w:val="28"/>
        </w:rPr>
        <w:t>Состав и дислокация сил и средств для локализации и ликвидации</w:t>
      </w:r>
    </w:p>
    <w:p w:rsidR="004C6E16" w:rsidRPr="00F416B8" w:rsidRDefault="00CE6237" w:rsidP="00CE6237">
      <w:pPr>
        <w:pStyle w:val="a3"/>
        <w:ind w:left="1080"/>
        <w:rPr>
          <w:rFonts w:ascii="Times New Roman" w:hAnsi="Times New Roman" w:cs="Times New Roman"/>
          <w:sz w:val="28"/>
          <w:szCs w:val="28"/>
        </w:rPr>
      </w:pPr>
      <w:r>
        <w:rPr>
          <w:rFonts w:ascii="Times New Roman" w:hAnsi="Times New Roman" w:cs="Times New Roman"/>
          <w:sz w:val="28"/>
          <w:szCs w:val="28"/>
        </w:rPr>
        <w:t xml:space="preserve">аварийных </w:t>
      </w:r>
      <w:r w:rsidR="004C6E16" w:rsidRPr="00F416B8">
        <w:rPr>
          <w:rFonts w:ascii="Times New Roman" w:hAnsi="Times New Roman" w:cs="Times New Roman"/>
          <w:sz w:val="28"/>
          <w:szCs w:val="28"/>
        </w:rPr>
        <w:t>ситуаций………………………………</w:t>
      </w:r>
      <w:r>
        <w:rPr>
          <w:rFonts w:ascii="Times New Roman" w:hAnsi="Times New Roman" w:cs="Times New Roman"/>
          <w:sz w:val="28"/>
          <w:szCs w:val="28"/>
        </w:rPr>
        <w:t>..</w:t>
      </w:r>
      <w:r w:rsidR="004C6E16" w:rsidRPr="00F416B8">
        <w:rPr>
          <w:rFonts w:ascii="Times New Roman" w:hAnsi="Times New Roman" w:cs="Times New Roman"/>
          <w:sz w:val="28"/>
          <w:szCs w:val="28"/>
        </w:rPr>
        <w:t>…………...</w:t>
      </w:r>
      <w:r w:rsidR="00F416B8">
        <w:rPr>
          <w:rFonts w:ascii="Times New Roman" w:hAnsi="Times New Roman" w:cs="Times New Roman"/>
          <w:sz w:val="28"/>
          <w:szCs w:val="28"/>
        </w:rPr>
        <w:t>...........</w:t>
      </w:r>
      <w:r>
        <w:rPr>
          <w:rFonts w:ascii="Times New Roman" w:hAnsi="Times New Roman" w:cs="Times New Roman"/>
          <w:sz w:val="28"/>
          <w:szCs w:val="28"/>
        </w:rPr>
        <w:t>..........</w:t>
      </w:r>
      <w:r w:rsidR="004C6E16" w:rsidRPr="00F416B8">
        <w:rPr>
          <w:rFonts w:ascii="Times New Roman" w:hAnsi="Times New Roman" w:cs="Times New Roman"/>
          <w:sz w:val="28"/>
          <w:szCs w:val="28"/>
        </w:rPr>
        <w:t>3</w:t>
      </w:r>
      <w:r w:rsidR="00B34480">
        <w:rPr>
          <w:rFonts w:ascii="Times New Roman" w:hAnsi="Times New Roman" w:cs="Times New Roman"/>
          <w:sz w:val="28"/>
          <w:szCs w:val="28"/>
        </w:rPr>
        <w:t>0</w:t>
      </w:r>
    </w:p>
    <w:p w:rsidR="00CE6237" w:rsidRDefault="00F416B8" w:rsidP="00CE6237">
      <w:pPr>
        <w:pStyle w:val="a3"/>
        <w:numPr>
          <w:ilvl w:val="0"/>
          <w:numId w:val="21"/>
        </w:numPr>
        <w:spacing w:after="0"/>
        <w:ind w:right="568"/>
        <w:rPr>
          <w:rFonts w:ascii="Times New Roman" w:hAnsi="Times New Roman" w:cs="Times New Roman"/>
          <w:sz w:val="28"/>
          <w:szCs w:val="28"/>
        </w:rPr>
      </w:pPr>
      <w:r w:rsidRPr="00F416B8">
        <w:rPr>
          <w:rFonts w:ascii="Times New Roman" w:hAnsi="Times New Roman" w:cs="Times New Roman"/>
          <w:sz w:val="28"/>
          <w:szCs w:val="28"/>
        </w:rPr>
        <w:t xml:space="preserve">Порядок и процедура организации взаимодействия сил и средств, а также организаций, функционирующих в системах теплоснабжения, на </w:t>
      </w:r>
    </w:p>
    <w:p w:rsidR="004C6E16" w:rsidRPr="00F416B8" w:rsidRDefault="00F416B8" w:rsidP="00CE6237">
      <w:pPr>
        <w:pStyle w:val="a3"/>
        <w:spacing w:after="0"/>
        <w:ind w:left="1080" w:right="568"/>
        <w:rPr>
          <w:rFonts w:ascii="Times New Roman" w:hAnsi="Times New Roman" w:cs="Times New Roman"/>
          <w:sz w:val="28"/>
          <w:szCs w:val="28"/>
        </w:rPr>
      </w:pPr>
      <w:proofErr w:type="gramStart"/>
      <w:r w:rsidRPr="00F416B8">
        <w:rPr>
          <w:rFonts w:ascii="Times New Roman" w:hAnsi="Times New Roman" w:cs="Times New Roman"/>
          <w:sz w:val="28"/>
          <w:szCs w:val="28"/>
        </w:rPr>
        <w:t>основании</w:t>
      </w:r>
      <w:proofErr w:type="gramEnd"/>
      <w:r w:rsidRPr="00F416B8">
        <w:rPr>
          <w:rFonts w:ascii="Times New Roman" w:hAnsi="Times New Roman" w:cs="Times New Roman"/>
          <w:sz w:val="28"/>
          <w:szCs w:val="28"/>
        </w:rPr>
        <w:t xml:space="preserve"> заключенных соглашений об управлении системами теплоснабжения в соответствии с требованиями части 5 </w:t>
      </w:r>
      <w:r w:rsidR="00CE6237">
        <w:rPr>
          <w:rFonts w:ascii="Times New Roman" w:hAnsi="Times New Roman" w:cs="Times New Roman"/>
          <w:sz w:val="28"/>
          <w:szCs w:val="28"/>
        </w:rPr>
        <w:t xml:space="preserve">статьи 18 Федерального закона </w:t>
      </w:r>
      <w:r w:rsidR="00391BAE">
        <w:rPr>
          <w:rFonts w:ascii="Times New Roman" w:hAnsi="Times New Roman" w:cs="Times New Roman"/>
          <w:sz w:val="28"/>
          <w:szCs w:val="28"/>
        </w:rPr>
        <w:t>«О</w:t>
      </w:r>
      <w:r w:rsidR="00CE6237">
        <w:rPr>
          <w:rFonts w:ascii="Times New Roman" w:hAnsi="Times New Roman" w:cs="Times New Roman"/>
          <w:sz w:val="28"/>
          <w:szCs w:val="28"/>
        </w:rPr>
        <w:t xml:space="preserve"> </w:t>
      </w:r>
      <w:r w:rsidRPr="00F416B8">
        <w:rPr>
          <w:rFonts w:ascii="Times New Roman" w:hAnsi="Times New Roman" w:cs="Times New Roman"/>
          <w:sz w:val="28"/>
          <w:szCs w:val="28"/>
        </w:rPr>
        <w:t>теплоснабжении</w:t>
      </w:r>
      <w:r w:rsidR="00391BAE">
        <w:rPr>
          <w:rFonts w:ascii="Times New Roman" w:hAnsi="Times New Roman" w:cs="Times New Roman"/>
          <w:sz w:val="28"/>
          <w:szCs w:val="28"/>
        </w:rPr>
        <w:t>»</w:t>
      </w:r>
      <w:r w:rsidRPr="00F416B8">
        <w:rPr>
          <w:rFonts w:ascii="Times New Roman" w:hAnsi="Times New Roman" w:cs="Times New Roman"/>
          <w:sz w:val="28"/>
          <w:szCs w:val="28"/>
        </w:rPr>
        <w:t>…………………………………</w:t>
      </w:r>
      <w:r>
        <w:rPr>
          <w:rFonts w:ascii="Times New Roman" w:hAnsi="Times New Roman" w:cs="Times New Roman"/>
          <w:sz w:val="28"/>
          <w:szCs w:val="28"/>
        </w:rPr>
        <w:t>……………………………</w:t>
      </w:r>
      <w:r w:rsidRPr="00F416B8">
        <w:rPr>
          <w:rFonts w:ascii="Times New Roman" w:hAnsi="Times New Roman" w:cs="Times New Roman"/>
          <w:sz w:val="28"/>
          <w:szCs w:val="28"/>
        </w:rPr>
        <w:t>3</w:t>
      </w:r>
      <w:r w:rsidR="008962E3">
        <w:rPr>
          <w:rFonts w:ascii="Times New Roman" w:hAnsi="Times New Roman" w:cs="Times New Roman"/>
          <w:sz w:val="28"/>
          <w:szCs w:val="28"/>
        </w:rPr>
        <w:t>2</w:t>
      </w:r>
    </w:p>
    <w:p w:rsidR="00F416B8" w:rsidRPr="00F416B8" w:rsidRDefault="00F416B8" w:rsidP="00CE6237">
      <w:pPr>
        <w:pStyle w:val="a3"/>
        <w:numPr>
          <w:ilvl w:val="0"/>
          <w:numId w:val="21"/>
        </w:numPr>
        <w:spacing w:after="0"/>
        <w:ind w:right="568"/>
        <w:rPr>
          <w:rFonts w:ascii="Times New Roman" w:hAnsi="Times New Roman" w:cs="Times New Roman"/>
          <w:sz w:val="28"/>
          <w:szCs w:val="28"/>
        </w:rPr>
      </w:pPr>
      <w:r w:rsidRPr="00F416B8">
        <w:rPr>
          <w:rFonts w:ascii="Times New Roman" w:hAnsi="Times New Roman" w:cs="Times New Roman"/>
          <w:sz w:val="28"/>
          <w:szCs w:val="28"/>
        </w:rPr>
        <w:t>Мероприятия,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w:t>
      </w:r>
      <w:r>
        <w:rPr>
          <w:rFonts w:ascii="Times New Roman" w:hAnsi="Times New Roman" w:cs="Times New Roman"/>
          <w:sz w:val="28"/>
          <w:szCs w:val="28"/>
        </w:rPr>
        <w:t>.....</w:t>
      </w:r>
      <w:r w:rsidRPr="00F416B8">
        <w:rPr>
          <w:rFonts w:ascii="Times New Roman" w:hAnsi="Times New Roman" w:cs="Times New Roman"/>
          <w:sz w:val="28"/>
          <w:szCs w:val="28"/>
        </w:rPr>
        <w:t>.4</w:t>
      </w:r>
      <w:r w:rsidR="008962E3">
        <w:rPr>
          <w:rFonts w:ascii="Times New Roman" w:hAnsi="Times New Roman" w:cs="Times New Roman"/>
          <w:sz w:val="28"/>
          <w:szCs w:val="28"/>
        </w:rPr>
        <w:t>2</w:t>
      </w:r>
    </w:p>
    <w:p w:rsidR="00F416B8" w:rsidRPr="00F416B8" w:rsidRDefault="00F416B8" w:rsidP="00CE6237">
      <w:pPr>
        <w:pStyle w:val="a3"/>
        <w:numPr>
          <w:ilvl w:val="0"/>
          <w:numId w:val="21"/>
        </w:numPr>
        <w:spacing w:after="0"/>
        <w:ind w:right="568"/>
        <w:rPr>
          <w:rFonts w:ascii="Times New Roman" w:hAnsi="Times New Roman" w:cs="Times New Roman"/>
          <w:sz w:val="28"/>
          <w:szCs w:val="28"/>
        </w:rPr>
      </w:pPr>
      <w:r w:rsidRPr="00F416B8">
        <w:rPr>
          <w:rFonts w:ascii="Times New Roman" w:hAnsi="Times New Roman" w:cs="Times New Roman"/>
          <w:sz w:val="28"/>
          <w:szCs w:val="28"/>
        </w:rPr>
        <w:t xml:space="preserve"> Организация материально-технического, инженерного и финансового обеспечения операций по локализации и ликвидации аварий на объекте теплоснабжения……………………………………………………</w:t>
      </w:r>
      <w:r>
        <w:rPr>
          <w:rFonts w:ascii="Times New Roman" w:hAnsi="Times New Roman" w:cs="Times New Roman"/>
          <w:sz w:val="28"/>
          <w:szCs w:val="28"/>
        </w:rPr>
        <w:t>…………</w:t>
      </w:r>
      <w:r w:rsidR="00B34480">
        <w:rPr>
          <w:rFonts w:ascii="Times New Roman" w:hAnsi="Times New Roman" w:cs="Times New Roman"/>
          <w:sz w:val="28"/>
          <w:szCs w:val="28"/>
        </w:rPr>
        <w:t>4</w:t>
      </w:r>
      <w:r w:rsidR="008962E3">
        <w:rPr>
          <w:rFonts w:ascii="Times New Roman" w:hAnsi="Times New Roman" w:cs="Times New Roman"/>
          <w:sz w:val="28"/>
          <w:szCs w:val="28"/>
        </w:rPr>
        <w:t>7</w:t>
      </w:r>
    </w:p>
    <w:p w:rsidR="00F416B8" w:rsidRPr="00F416B8" w:rsidRDefault="00F416B8" w:rsidP="00CE6237">
      <w:pPr>
        <w:pStyle w:val="a3"/>
        <w:numPr>
          <w:ilvl w:val="0"/>
          <w:numId w:val="21"/>
        </w:numPr>
        <w:rPr>
          <w:rFonts w:ascii="Times New Roman" w:hAnsi="Times New Roman" w:cs="Times New Roman"/>
          <w:sz w:val="28"/>
          <w:szCs w:val="28"/>
        </w:rPr>
      </w:pPr>
      <w:r w:rsidRPr="00F416B8">
        <w:rPr>
          <w:rFonts w:ascii="Times New Roman" w:hAnsi="Times New Roman" w:cs="Times New Roman"/>
          <w:sz w:val="28"/>
          <w:szCs w:val="28"/>
        </w:rPr>
        <w:t xml:space="preserve">  Документы и инструкции</w:t>
      </w:r>
      <w:r w:rsidR="00391BAE">
        <w:rPr>
          <w:rFonts w:ascii="Times New Roman" w:hAnsi="Times New Roman" w:cs="Times New Roman"/>
          <w:sz w:val="28"/>
          <w:szCs w:val="28"/>
        </w:rPr>
        <w:t>,</w:t>
      </w:r>
      <w:r w:rsidRPr="00F416B8">
        <w:rPr>
          <w:rFonts w:ascii="Times New Roman" w:hAnsi="Times New Roman" w:cs="Times New Roman"/>
          <w:sz w:val="28"/>
          <w:szCs w:val="28"/>
        </w:rPr>
        <w:t xml:space="preserve"> используемые для ликвидации последствий аварийных ситуаций в системе централизованного теплоснабжения</w:t>
      </w:r>
      <w:r>
        <w:rPr>
          <w:rFonts w:ascii="Times New Roman" w:hAnsi="Times New Roman" w:cs="Times New Roman"/>
          <w:sz w:val="28"/>
          <w:szCs w:val="28"/>
        </w:rPr>
        <w:t>……</w:t>
      </w:r>
      <w:r w:rsidR="00B34480">
        <w:rPr>
          <w:rFonts w:ascii="Times New Roman" w:hAnsi="Times New Roman" w:cs="Times New Roman"/>
          <w:sz w:val="28"/>
          <w:szCs w:val="28"/>
        </w:rPr>
        <w:t>4</w:t>
      </w:r>
      <w:r w:rsidR="008962E3">
        <w:rPr>
          <w:rFonts w:ascii="Times New Roman" w:hAnsi="Times New Roman" w:cs="Times New Roman"/>
          <w:sz w:val="28"/>
          <w:szCs w:val="28"/>
        </w:rPr>
        <w:t>9</w:t>
      </w:r>
    </w:p>
    <w:p w:rsidR="00CE6237" w:rsidRDefault="00F416B8" w:rsidP="00CE6237">
      <w:pPr>
        <w:pStyle w:val="a3"/>
        <w:numPr>
          <w:ilvl w:val="0"/>
          <w:numId w:val="21"/>
        </w:numPr>
        <w:rPr>
          <w:rFonts w:ascii="Times New Roman" w:hAnsi="Times New Roman" w:cs="Times New Roman"/>
          <w:sz w:val="28"/>
          <w:szCs w:val="28"/>
        </w:rPr>
      </w:pPr>
      <w:r w:rsidRPr="00F416B8">
        <w:rPr>
          <w:rFonts w:ascii="Times New Roman" w:hAnsi="Times New Roman" w:cs="Times New Roman"/>
          <w:sz w:val="28"/>
          <w:szCs w:val="28"/>
        </w:rPr>
        <w:t xml:space="preserve"> Общие сведения по применению электронного моделирования при </w:t>
      </w:r>
    </w:p>
    <w:p w:rsidR="00F416B8" w:rsidRPr="00F416B8" w:rsidRDefault="00F416B8" w:rsidP="00CE6237">
      <w:pPr>
        <w:pStyle w:val="a3"/>
        <w:ind w:left="1080"/>
        <w:rPr>
          <w:rFonts w:ascii="Times New Roman" w:hAnsi="Times New Roman" w:cs="Times New Roman"/>
          <w:sz w:val="28"/>
          <w:szCs w:val="28"/>
        </w:rPr>
      </w:pPr>
      <w:r w:rsidRPr="00F416B8">
        <w:rPr>
          <w:rFonts w:ascii="Times New Roman" w:hAnsi="Times New Roman" w:cs="Times New Roman"/>
          <w:sz w:val="28"/>
          <w:szCs w:val="28"/>
        </w:rPr>
        <w:t>ликвидации последствий аварийных ситуаций…………………………</w:t>
      </w:r>
      <w:r>
        <w:rPr>
          <w:rFonts w:ascii="Times New Roman" w:hAnsi="Times New Roman" w:cs="Times New Roman"/>
          <w:sz w:val="28"/>
          <w:szCs w:val="28"/>
        </w:rPr>
        <w:t>………………</w:t>
      </w:r>
      <w:r w:rsidR="00CE6237">
        <w:rPr>
          <w:rFonts w:ascii="Times New Roman" w:hAnsi="Times New Roman" w:cs="Times New Roman"/>
          <w:sz w:val="28"/>
          <w:szCs w:val="28"/>
        </w:rPr>
        <w:t>……………………………</w:t>
      </w:r>
      <w:r w:rsidR="00B34480">
        <w:rPr>
          <w:rFonts w:ascii="Times New Roman" w:hAnsi="Times New Roman" w:cs="Times New Roman"/>
          <w:sz w:val="28"/>
          <w:szCs w:val="28"/>
        </w:rPr>
        <w:t>55</w:t>
      </w:r>
    </w:p>
    <w:p w:rsidR="00F416B8" w:rsidRDefault="00F416B8" w:rsidP="00F416B8">
      <w:pPr>
        <w:pStyle w:val="a3"/>
        <w:spacing w:after="0"/>
        <w:ind w:left="1080" w:right="568"/>
        <w:rPr>
          <w:rFonts w:ascii="Times New Roman" w:hAnsi="Times New Roman" w:cs="Times New Roman"/>
          <w:b/>
          <w:sz w:val="28"/>
          <w:szCs w:val="28"/>
        </w:rPr>
      </w:pPr>
    </w:p>
    <w:p w:rsidR="004C6E16" w:rsidRDefault="004C6E16" w:rsidP="00CE6237">
      <w:pPr>
        <w:pStyle w:val="a3"/>
        <w:spacing w:after="0"/>
        <w:ind w:left="1080" w:right="568"/>
        <w:rPr>
          <w:rFonts w:ascii="Times New Roman" w:hAnsi="Times New Roman" w:cs="Times New Roman"/>
          <w:b/>
          <w:sz w:val="28"/>
          <w:szCs w:val="28"/>
        </w:rPr>
      </w:pPr>
    </w:p>
    <w:p w:rsidR="004C6E16" w:rsidRDefault="004C6E16">
      <w:pPr>
        <w:rPr>
          <w:rFonts w:ascii="Times New Roman" w:hAnsi="Times New Roman" w:cs="Times New Roman"/>
          <w:b/>
          <w:sz w:val="28"/>
          <w:szCs w:val="28"/>
        </w:rPr>
      </w:pPr>
      <w:r>
        <w:rPr>
          <w:rFonts w:ascii="Times New Roman" w:hAnsi="Times New Roman" w:cs="Times New Roman"/>
          <w:b/>
          <w:sz w:val="28"/>
          <w:szCs w:val="28"/>
        </w:rPr>
        <w:br w:type="page"/>
      </w:r>
    </w:p>
    <w:p w:rsidR="00F91A84" w:rsidRPr="00D17BCC" w:rsidRDefault="00F91A84" w:rsidP="00066CA4">
      <w:pPr>
        <w:pStyle w:val="a3"/>
        <w:spacing w:after="0"/>
        <w:ind w:right="568"/>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Pr="00D17BCC" w:rsidRDefault="00D17BCC" w:rsidP="00D17BCC">
      <w:pPr>
        <w:jc w:val="center"/>
        <w:rPr>
          <w:rFonts w:ascii="Times New Roman" w:hAnsi="Times New Roman" w:cs="Times New Roman"/>
          <w:b/>
          <w:sz w:val="28"/>
          <w:szCs w:val="28"/>
        </w:rPr>
      </w:pPr>
      <w:bookmarkStart w:id="0" w:name="_Hlk186027581"/>
      <w:r w:rsidRPr="00D17BCC">
        <w:rPr>
          <w:rFonts w:ascii="Times New Roman" w:hAnsi="Times New Roman" w:cs="Times New Roman"/>
          <w:b/>
          <w:sz w:val="28"/>
          <w:szCs w:val="28"/>
        </w:rPr>
        <w:t xml:space="preserve">1. </w:t>
      </w:r>
      <w:r w:rsidR="00F91A84" w:rsidRPr="00D17BCC">
        <w:rPr>
          <w:rFonts w:ascii="Times New Roman" w:hAnsi="Times New Roman" w:cs="Times New Roman"/>
          <w:b/>
          <w:sz w:val="28"/>
          <w:szCs w:val="28"/>
        </w:rPr>
        <w:t>Общие положения</w:t>
      </w:r>
    </w:p>
    <w:bookmarkEnd w:id="0"/>
    <w:p w:rsidR="00F91A84" w:rsidRPr="00D17BCC" w:rsidRDefault="00F91A84" w:rsidP="00CE6237">
      <w:pPr>
        <w:pStyle w:val="aa"/>
        <w:ind w:left="426" w:firstLine="141"/>
        <w:jc w:val="both"/>
        <w:rPr>
          <w:color w:val="000000" w:themeColor="text1"/>
          <w:sz w:val="28"/>
          <w:szCs w:val="28"/>
        </w:rPr>
      </w:pPr>
      <w:r w:rsidRPr="00D17BCC">
        <w:rPr>
          <w:sz w:val="28"/>
          <w:szCs w:val="28"/>
        </w:rPr>
        <w:t xml:space="preserve">1.1 </w:t>
      </w:r>
      <w:r w:rsidRPr="00D17BCC">
        <w:rPr>
          <w:color w:val="000000" w:themeColor="text1"/>
          <w:sz w:val="28"/>
          <w:szCs w:val="28"/>
        </w:rPr>
        <w:t xml:space="preserve">Настоящий порядок (план) действий по ликвидации последствий аварийных ситуаций в сфере теплоснабжения в городском округе №  (в том </w:t>
      </w:r>
      <w:r w:rsidRPr="00D17BCC">
        <w:rPr>
          <w:sz w:val="28"/>
          <w:szCs w:val="28"/>
        </w:rPr>
        <w:t xml:space="preserve">числе с применением электронного моделирования аварийных ситуаций) </w:t>
      </w:r>
      <w:r w:rsidRPr="00D17BCC">
        <w:rPr>
          <w:color w:val="FF0000"/>
          <w:sz w:val="28"/>
          <w:szCs w:val="28"/>
        </w:rPr>
        <w:t xml:space="preserve"> </w:t>
      </w:r>
      <w:r w:rsidRPr="00D17BCC">
        <w:rPr>
          <w:sz w:val="28"/>
          <w:szCs w:val="28"/>
        </w:rPr>
        <w:t>(далее – План действий) разработан во исполнение требований пункта 1 части 3 статьи 20 Федерального закона от 27.07.2010 № 190-ФЗ «О теплоснабжении</w:t>
      </w:r>
      <w:r w:rsidRPr="00D17BCC">
        <w:rPr>
          <w:color w:val="000000" w:themeColor="text1"/>
          <w:sz w:val="28"/>
          <w:szCs w:val="28"/>
        </w:rPr>
        <w:t>», с учетом положений:</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-Федерального закона от 06.10.2003 № 131-ФЗ «Об общих принципах организации местного самоуправления в Российской Федерации»;</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 Федерального закона от 27.07.2006 №149-ФЗ «Об информации, информационных технологиях и о защите информации»;</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 постановления Правительства Российской Федерации от 22.02.2012 № 154 «О требованиях к схемам теплоснабжения, порядку их разработки и утверждения»;</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 постановления Правительства Российской Федерации от 16.05.2014 № 452 «</w:t>
      </w:r>
      <w:r w:rsidR="00A63770">
        <w:rPr>
          <w:sz w:val="28"/>
          <w:szCs w:val="28"/>
          <w:lang w:eastAsia="en-US"/>
        </w:rPr>
        <w:t>Об утверждении п</w:t>
      </w:r>
      <w:r w:rsidRPr="00D17BCC">
        <w:rPr>
          <w:sz w:val="28"/>
          <w:szCs w:val="28"/>
          <w:lang w:eastAsia="en-US"/>
        </w:rPr>
        <w:t>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 xml:space="preserve">- </w:t>
      </w:r>
      <w:r w:rsidR="00A63770">
        <w:rPr>
          <w:sz w:val="28"/>
          <w:szCs w:val="28"/>
          <w:lang w:eastAsia="en-US"/>
        </w:rPr>
        <w:t>п</w:t>
      </w:r>
      <w:r w:rsidRPr="00D17BCC">
        <w:rPr>
          <w:sz w:val="28"/>
          <w:szCs w:val="28"/>
          <w:lang w:eastAsia="en-US"/>
        </w:rPr>
        <w:t>риказа Министерства энергетики Российской Федерации от 14.05.2025 № 511 «Об утверждении Правил технической эксплуатации тепловых энергоустановок;</w:t>
      </w:r>
    </w:p>
    <w:p w:rsidR="00F91A84" w:rsidRPr="00D17BCC" w:rsidRDefault="00F91A84" w:rsidP="00CE6237">
      <w:pPr>
        <w:pStyle w:val="ac"/>
        <w:spacing w:beforeAutospacing="0" w:after="0" w:afterAutospacing="0" w:line="240" w:lineRule="auto"/>
        <w:ind w:left="426" w:firstLine="141"/>
        <w:rPr>
          <w:sz w:val="28"/>
          <w:szCs w:val="28"/>
        </w:rPr>
      </w:pPr>
      <w:r w:rsidRPr="00D17BCC">
        <w:rPr>
          <w:sz w:val="28"/>
          <w:szCs w:val="28"/>
          <w:lang w:eastAsia="en-US"/>
        </w:rPr>
        <w:t>-</w:t>
      </w:r>
      <w:r w:rsidRPr="00D17BCC">
        <w:rPr>
          <w:sz w:val="28"/>
          <w:szCs w:val="28"/>
        </w:rPr>
        <w:t xml:space="preserve"> </w:t>
      </w:r>
      <w:r w:rsidR="00A63770">
        <w:rPr>
          <w:sz w:val="28"/>
          <w:szCs w:val="28"/>
        </w:rPr>
        <w:t>п</w:t>
      </w:r>
      <w:r w:rsidRPr="00D17BCC">
        <w:rPr>
          <w:sz w:val="28"/>
          <w:szCs w:val="28"/>
        </w:rPr>
        <w:t>риказа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w:t>
      </w:r>
    </w:p>
    <w:p w:rsidR="00F91A84" w:rsidRPr="00D17BCC" w:rsidRDefault="00F91A84" w:rsidP="00CE6237">
      <w:pPr>
        <w:pStyle w:val="ac"/>
        <w:spacing w:beforeAutospacing="0" w:after="0" w:afterAutospacing="0" w:line="240" w:lineRule="auto"/>
        <w:ind w:left="426" w:firstLine="141"/>
        <w:rPr>
          <w:sz w:val="28"/>
          <w:szCs w:val="28"/>
          <w:lang w:eastAsia="en-US"/>
        </w:rPr>
      </w:pPr>
      <w:r w:rsidRPr="00D17BCC">
        <w:rPr>
          <w:sz w:val="28"/>
          <w:szCs w:val="28"/>
          <w:lang w:eastAsia="en-US"/>
        </w:rPr>
        <w:t xml:space="preserve">- иных </w:t>
      </w:r>
      <w:r w:rsidRPr="00D17BCC">
        <w:rPr>
          <w:color w:val="000000" w:themeColor="text1"/>
          <w:sz w:val="28"/>
          <w:szCs w:val="28"/>
          <w:lang w:eastAsia="en-US"/>
        </w:rPr>
        <w:t>действующих нормативн</w:t>
      </w:r>
      <w:r w:rsidR="00A63770">
        <w:rPr>
          <w:color w:val="000000" w:themeColor="text1"/>
          <w:sz w:val="28"/>
          <w:szCs w:val="28"/>
          <w:lang w:eastAsia="en-US"/>
        </w:rPr>
        <w:t xml:space="preserve">ых </w:t>
      </w:r>
      <w:r w:rsidRPr="00D17BCC">
        <w:rPr>
          <w:color w:val="000000" w:themeColor="text1"/>
          <w:sz w:val="28"/>
          <w:szCs w:val="28"/>
          <w:lang w:eastAsia="en-US"/>
        </w:rPr>
        <w:t>правовых актов</w:t>
      </w:r>
      <w:r w:rsidRPr="00D17BCC">
        <w:rPr>
          <w:sz w:val="28"/>
          <w:szCs w:val="28"/>
          <w:lang w:eastAsia="en-US"/>
        </w:rPr>
        <w:t>.</w:t>
      </w:r>
    </w:p>
    <w:p w:rsidR="00F91A84" w:rsidRPr="00D17BCC" w:rsidRDefault="00F91A84" w:rsidP="00CE6237">
      <w:pPr>
        <w:pStyle w:val="aa"/>
        <w:ind w:left="426" w:firstLine="141"/>
        <w:jc w:val="both"/>
        <w:rPr>
          <w:sz w:val="28"/>
          <w:szCs w:val="28"/>
        </w:rPr>
      </w:pPr>
    </w:p>
    <w:p w:rsidR="00F91A84" w:rsidRPr="00D17BCC" w:rsidRDefault="00F91A84" w:rsidP="00CE6237">
      <w:pPr>
        <w:pStyle w:val="aa"/>
        <w:ind w:left="426" w:firstLine="141"/>
        <w:jc w:val="both"/>
        <w:rPr>
          <w:sz w:val="28"/>
          <w:szCs w:val="28"/>
        </w:rPr>
      </w:pPr>
      <w:r w:rsidRPr="00D17BCC">
        <w:rPr>
          <w:sz w:val="28"/>
          <w:szCs w:val="28"/>
        </w:rPr>
        <w:t>1.2. Реализация Плана действий необходима для обеспечения надежной эксплуатации системы теплоснабжения городского округа Похвистнево</w:t>
      </w:r>
      <w:r w:rsidRPr="00D17BCC">
        <w:rPr>
          <w:color w:val="000000" w:themeColor="text1"/>
          <w:sz w:val="28"/>
          <w:szCs w:val="28"/>
        </w:rPr>
        <w:t xml:space="preserve"> </w:t>
      </w:r>
      <w:r w:rsidRPr="00D17BCC">
        <w:rPr>
          <w:sz w:val="28"/>
          <w:szCs w:val="28"/>
        </w:rPr>
        <w:t>и должна решать следующие задачи:</w:t>
      </w:r>
    </w:p>
    <w:p w:rsidR="00F91A84" w:rsidRPr="00D17BCC" w:rsidRDefault="00F91A84" w:rsidP="00CE6237">
      <w:pPr>
        <w:pStyle w:val="aa"/>
        <w:ind w:left="426" w:firstLine="141"/>
        <w:jc w:val="both"/>
        <w:rPr>
          <w:sz w:val="28"/>
          <w:szCs w:val="28"/>
        </w:rPr>
      </w:pPr>
      <w:r w:rsidRPr="00D17BCC">
        <w:rPr>
          <w:sz w:val="28"/>
          <w:szCs w:val="28"/>
        </w:rPr>
        <w:t>- повышение эффективности, устойчивости и надежности функционирования объектов системы теплоснабжения;</w:t>
      </w:r>
    </w:p>
    <w:p w:rsidR="00F91A84" w:rsidRPr="00D17BCC" w:rsidRDefault="00F91A84" w:rsidP="00CE6237">
      <w:pPr>
        <w:pStyle w:val="aa"/>
        <w:ind w:left="426" w:firstLine="141"/>
        <w:jc w:val="both"/>
        <w:rPr>
          <w:sz w:val="28"/>
          <w:szCs w:val="28"/>
        </w:rPr>
      </w:pPr>
      <w:r w:rsidRPr="00D17BCC">
        <w:rPr>
          <w:sz w:val="28"/>
          <w:szCs w:val="28"/>
        </w:rPr>
        <w:t xml:space="preserve">- мобилизация усилий всех инженерных служб </w:t>
      </w:r>
      <w:r w:rsidRPr="00D17BCC">
        <w:rPr>
          <w:color w:val="000000" w:themeColor="text1"/>
          <w:sz w:val="28"/>
          <w:szCs w:val="28"/>
        </w:rPr>
        <w:t xml:space="preserve">городского округа Похвистнево для </w:t>
      </w:r>
      <w:r w:rsidRPr="00D17BCC">
        <w:rPr>
          <w:sz w:val="28"/>
          <w:szCs w:val="28"/>
        </w:rPr>
        <w:t>ликвидации последствий аварийных ситуаций в системе централизованного теплоснабжения;</w:t>
      </w:r>
    </w:p>
    <w:p w:rsidR="00F91A84" w:rsidRPr="00D17BCC" w:rsidRDefault="00F91A84" w:rsidP="00CE6237">
      <w:pPr>
        <w:pStyle w:val="aa"/>
        <w:ind w:left="426" w:firstLine="141"/>
        <w:jc w:val="both"/>
        <w:rPr>
          <w:sz w:val="28"/>
          <w:szCs w:val="28"/>
        </w:rPr>
      </w:pPr>
      <w:r w:rsidRPr="00D17BCC">
        <w:rPr>
          <w:sz w:val="28"/>
          <w:szCs w:val="28"/>
        </w:rPr>
        <w:t>- снижение последствий аварийных ситуаций в системе ц</w:t>
      </w:r>
      <w:r w:rsidR="00391BAE">
        <w:rPr>
          <w:sz w:val="28"/>
          <w:szCs w:val="28"/>
        </w:rPr>
        <w:t>ентрализованного теплоснабжения,</w:t>
      </w:r>
      <w:r w:rsidRPr="00D17BCC">
        <w:rPr>
          <w:sz w:val="28"/>
          <w:szCs w:val="28"/>
        </w:rPr>
        <w:t xml:space="preserve"> информирование ответственных лиц о возможных аварийных ситуациях с указанием пр</w:t>
      </w:r>
      <w:r w:rsidR="00A63770">
        <w:rPr>
          <w:sz w:val="28"/>
          <w:szCs w:val="28"/>
        </w:rPr>
        <w:t>ичин их возникновения и действий</w:t>
      </w:r>
      <w:r w:rsidRPr="00D17BCC">
        <w:rPr>
          <w:sz w:val="28"/>
          <w:szCs w:val="28"/>
        </w:rPr>
        <w:t xml:space="preserve"> по ликвидации последствий.</w:t>
      </w:r>
    </w:p>
    <w:p w:rsidR="00F91A84" w:rsidRPr="00D17BCC" w:rsidRDefault="00F91A84" w:rsidP="00CE6237">
      <w:pPr>
        <w:pStyle w:val="aa"/>
        <w:ind w:left="426" w:firstLine="141"/>
        <w:jc w:val="both"/>
        <w:rPr>
          <w:sz w:val="28"/>
          <w:szCs w:val="28"/>
        </w:rPr>
      </w:pPr>
    </w:p>
    <w:p w:rsidR="00F91A84" w:rsidRPr="00D17BCC" w:rsidRDefault="00AD45F7" w:rsidP="00CE6237">
      <w:pPr>
        <w:pStyle w:val="aa"/>
        <w:ind w:left="426" w:firstLine="141"/>
        <w:jc w:val="both"/>
        <w:rPr>
          <w:sz w:val="28"/>
          <w:szCs w:val="28"/>
        </w:rPr>
      </w:pPr>
      <w:r>
        <w:rPr>
          <w:sz w:val="28"/>
          <w:szCs w:val="28"/>
        </w:rPr>
        <w:t>1.3. Объектом</w:t>
      </w:r>
      <w:r w:rsidR="00F91A84" w:rsidRPr="00D17BCC">
        <w:rPr>
          <w:sz w:val="28"/>
          <w:szCs w:val="28"/>
        </w:rPr>
        <w:t xml:space="preserve"> Плана действий явля</w:t>
      </w:r>
      <w:r>
        <w:rPr>
          <w:sz w:val="28"/>
          <w:szCs w:val="28"/>
        </w:rPr>
        <w:t>е</w:t>
      </w:r>
      <w:r w:rsidR="00F91A84" w:rsidRPr="00D17BCC">
        <w:rPr>
          <w:sz w:val="28"/>
          <w:szCs w:val="28"/>
        </w:rPr>
        <w:t xml:space="preserve">тся - система централизованного </w:t>
      </w:r>
      <w:r w:rsidR="00F91A84" w:rsidRPr="00D17BCC">
        <w:rPr>
          <w:sz w:val="28"/>
          <w:szCs w:val="28"/>
        </w:rPr>
        <w:lastRenderedPageBreak/>
        <w:t>теплоснабжения городского округа Похвистнево</w:t>
      </w:r>
      <w:r w:rsidR="00F91A84" w:rsidRPr="00D17BCC">
        <w:rPr>
          <w:color w:val="000000" w:themeColor="text1"/>
          <w:sz w:val="28"/>
          <w:szCs w:val="28"/>
        </w:rPr>
        <w:t xml:space="preserve">, </w:t>
      </w:r>
      <w:r w:rsidR="00F91A84" w:rsidRPr="00D17BCC">
        <w:rPr>
          <w:sz w:val="28"/>
          <w:szCs w:val="28"/>
        </w:rPr>
        <w:t>включая источники тепловой энергии, магистральные и разводящие тепловые сети, теплосетевые объекты, системы теплопотребления.</w:t>
      </w:r>
    </w:p>
    <w:p w:rsidR="00F91A84" w:rsidRPr="00D17BCC" w:rsidRDefault="00F91A84" w:rsidP="00CE6237">
      <w:pPr>
        <w:pStyle w:val="aa"/>
        <w:ind w:left="426" w:firstLine="141"/>
        <w:jc w:val="both"/>
        <w:rPr>
          <w:sz w:val="28"/>
          <w:szCs w:val="28"/>
        </w:rPr>
      </w:pPr>
    </w:p>
    <w:p w:rsidR="00F91A84" w:rsidRPr="00D17BCC" w:rsidRDefault="00F91A84" w:rsidP="00CE6237">
      <w:pPr>
        <w:pStyle w:val="aa"/>
        <w:ind w:left="426" w:firstLine="141"/>
        <w:jc w:val="both"/>
        <w:rPr>
          <w:sz w:val="28"/>
          <w:szCs w:val="28"/>
        </w:rPr>
      </w:pPr>
      <w:r w:rsidRPr="00D17BCC">
        <w:rPr>
          <w:sz w:val="28"/>
          <w:szCs w:val="28"/>
        </w:rPr>
        <w:t>1.4. План действи</w:t>
      </w:r>
      <w:r w:rsidR="00A63770">
        <w:rPr>
          <w:sz w:val="28"/>
          <w:szCs w:val="28"/>
        </w:rPr>
        <w:t>й</w:t>
      </w:r>
      <w:r w:rsidRPr="00D17BCC">
        <w:rPr>
          <w:sz w:val="28"/>
          <w:szCs w:val="28"/>
        </w:rPr>
        <w:t xml:space="preserve"> определяет порядок действий персонала объекта при ликвидации последствий аварийных ситуаций и является обязательн</w:t>
      </w:r>
      <w:r w:rsidR="00A63770">
        <w:rPr>
          <w:sz w:val="28"/>
          <w:szCs w:val="28"/>
        </w:rPr>
        <w:t>ым</w:t>
      </w:r>
      <w:r w:rsidRPr="00D17BCC">
        <w:rPr>
          <w:sz w:val="28"/>
          <w:szCs w:val="28"/>
        </w:rPr>
        <w:t xml:space="preserve"> для исполнения всеми ответственными лицами, указанными в нем.</w:t>
      </w:r>
    </w:p>
    <w:p w:rsidR="00F91A84" w:rsidRPr="00D17BCC" w:rsidRDefault="00F91A84" w:rsidP="00CE6237">
      <w:pPr>
        <w:pStyle w:val="aa"/>
        <w:ind w:left="426" w:firstLine="141"/>
        <w:jc w:val="both"/>
        <w:rPr>
          <w:sz w:val="28"/>
          <w:szCs w:val="28"/>
        </w:rPr>
      </w:pPr>
    </w:p>
    <w:p w:rsidR="00F91A84" w:rsidRPr="00D17BCC" w:rsidRDefault="00F91A84" w:rsidP="00CE6237">
      <w:pPr>
        <w:pStyle w:val="aa"/>
        <w:ind w:left="426" w:firstLine="141"/>
        <w:jc w:val="both"/>
        <w:rPr>
          <w:sz w:val="28"/>
          <w:szCs w:val="28"/>
        </w:rPr>
      </w:pPr>
      <w:r w:rsidRPr="00D17BCC">
        <w:rPr>
          <w:sz w:val="28"/>
          <w:szCs w:val="28"/>
        </w:rPr>
        <w:t xml:space="preserve">1.5. План действий должен находиться у </w:t>
      </w:r>
      <w:r w:rsidR="00A63770">
        <w:rPr>
          <w:sz w:val="28"/>
          <w:szCs w:val="28"/>
        </w:rPr>
        <w:t>г</w:t>
      </w:r>
      <w:r w:rsidRPr="00D17BCC">
        <w:rPr>
          <w:sz w:val="28"/>
          <w:szCs w:val="28"/>
        </w:rPr>
        <w:t xml:space="preserve">лавы городского округа Похвистнево, </w:t>
      </w:r>
      <w:r w:rsidR="00A63770">
        <w:rPr>
          <w:sz w:val="28"/>
          <w:szCs w:val="28"/>
        </w:rPr>
        <w:t>Первого заместителя главы городского округа</w:t>
      </w:r>
      <w:r w:rsidRPr="00D17BCC">
        <w:rPr>
          <w:sz w:val="28"/>
          <w:szCs w:val="28"/>
        </w:rPr>
        <w:t xml:space="preserve">, отвечающего за функционирование объектов жилищно-коммунального хозяйства, в </w:t>
      </w:r>
      <w:r w:rsidR="007D0B9A" w:rsidRPr="00D17BCC">
        <w:rPr>
          <w:sz w:val="28"/>
          <w:szCs w:val="28"/>
        </w:rPr>
        <w:t>МКУ «Управление ГЖКХ» (</w:t>
      </w:r>
      <w:r w:rsidRPr="00D17BCC">
        <w:rPr>
          <w:sz w:val="28"/>
          <w:szCs w:val="28"/>
        </w:rPr>
        <w:t>обеспечивающего функционирование объектов жилищно-коммунального хозяйства</w:t>
      </w:r>
      <w:r w:rsidR="007D0B9A" w:rsidRPr="00D17BCC">
        <w:rPr>
          <w:sz w:val="28"/>
          <w:szCs w:val="28"/>
        </w:rPr>
        <w:t>)</w:t>
      </w:r>
      <w:r w:rsidRPr="00D17BCC">
        <w:rPr>
          <w:sz w:val="28"/>
          <w:szCs w:val="28"/>
        </w:rPr>
        <w:t>, у руководителя, главного инженера, производственно-техническом отделе и аварийно- диспетчерской службе теплоснабжающих (теплосетевых) организаций, осуществляющих деятельность на территории муниципального образования.</w:t>
      </w:r>
    </w:p>
    <w:p w:rsidR="00F91A84" w:rsidRPr="00D17BCC" w:rsidRDefault="00F91A84" w:rsidP="00CE6237">
      <w:pPr>
        <w:pStyle w:val="aa"/>
        <w:ind w:left="426" w:firstLine="141"/>
        <w:jc w:val="both"/>
        <w:rPr>
          <w:sz w:val="28"/>
          <w:szCs w:val="28"/>
        </w:rPr>
      </w:pPr>
    </w:p>
    <w:p w:rsidR="00F91A84" w:rsidRPr="00D17BCC" w:rsidRDefault="00F91A84" w:rsidP="00CE6237">
      <w:pPr>
        <w:pStyle w:val="aa"/>
        <w:ind w:left="426" w:firstLine="141"/>
        <w:jc w:val="both"/>
        <w:rPr>
          <w:b/>
          <w:sz w:val="28"/>
          <w:szCs w:val="28"/>
        </w:rPr>
      </w:pPr>
      <w:r w:rsidRPr="00D17BCC">
        <w:rPr>
          <w:sz w:val="28"/>
          <w:szCs w:val="28"/>
        </w:rPr>
        <w:t xml:space="preserve">1.6. Правильность положений Плана действий и соответствие его действительному положению в системе теплоснабжения муниципального образования проверяется не реже одного раза в год. При этом проводится учебная </w:t>
      </w:r>
      <w:r w:rsidR="00AD45F7">
        <w:rPr>
          <w:sz w:val="28"/>
          <w:szCs w:val="28"/>
        </w:rPr>
        <w:t>тренировка</w:t>
      </w:r>
      <w:r w:rsidRPr="00D17BCC">
        <w:rPr>
          <w:sz w:val="28"/>
          <w:szCs w:val="28"/>
        </w:rPr>
        <w:t xml:space="preserve"> по одной из позиций плана и выполнение предусмотренных в нём мероприятий. Ответственность за своевременное и правильное проведение учебных </w:t>
      </w:r>
      <w:r w:rsidR="00AD45F7">
        <w:rPr>
          <w:sz w:val="28"/>
          <w:szCs w:val="28"/>
        </w:rPr>
        <w:t>тренировок</w:t>
      </w:r>
      <w:r w:rsidRPr="00D17BCC">
        <w:rPr>
          <w:sz w:val="28"/>
          <w:szCs w:val="28"/>
        </w:rPr>
        <w:t xml:space="preserve"> Плана действий несут заместитель руководителя муниципального образования, отвечающий за функционирование объектов жилищно-коммунального хозяйства</w:t>
      </w:r>
      <w:r w:rsidR="00AD45F7">
        <w:rPr>
          <w:sz w:val="28"/>
          <w:szCs w:val="28"/>
        </w:rPr>
        <w:t>,</w:t>
      </w:r>
      <w:r w:rsidRPr="00D17BCC">
        <w:rPr>
          <w:sz w:val="28"/>
          <w:szCs w:val="28"/>
        </w:rPr>
        <w:t xml:space="preserve"> и руководители теплоснабжающих (теплосетевых) организаций.</w:t>
      </w:r>
    </w:p>
    <w:p w:rsidR="00F91A84" w:rsidRPr="00D17BCC" w:rsidRDefault="00F91A84" w:rsidP="00CE6237">
      <w:pPr>
        <w:pStyle w:val="aa"/>
        <w:ind w:left="426" w:firstLine="141"/>
        <w:jc w:val="both"/>
      </w:pPr>
    </w:p>
    <w:p w:rsidR="00F91A84" w:rsidRPr="00D17BCC" w:rsidRDefault="00F91A84" w:rsidP="00CE6237">
      <w:pPr>
        <w:pStyle w:val="aa"/>
        <w:ind w:left="426" w:firstLine="141"/>
        <w:jc w:val="both"/>
        <w:rPr>
          <w:b/>
          <w:sz w:val="28"/>
          <w:szCs w:val="28"/>
        </w:rPr>
      </w:pPr>
    </w:p>
    <w:p w:rsidR="00F91A84" w:rsidRPr="00D17BCC" w:rsidRDefault="00F91A84" w:rsidP="00CE6237">
      <w:pPr>
        <w:pStyle w:val="a3"/>
        <w:widowControl w:val="0"/>
        <w:numPr>
          <w:ilvl w:val="0"/>
          <w:numId w:val="20"/>
        </w:numPr>
        <w:autoSpaceDE w:val="0"/>
        <w:autoSpaceDN w:val="0"/>
        <w:spacing w:after="0"/>
        <w:ind w:left="426" w:firstLine="141"/>
        <w:jc w:val="center"/>
        <w:rPr>
          <w:rFonts w:ascii="Times New Roman" w:hAnsi="Times New Roman" w:cs="Times New Roman"/>
          <w:b/>
          <w:sz w:val="28"/>
          <w:szCs w:val="28"/>
        </w:rPr>
      </w:pPr>
      <w:bookmarkStart w:id="1" w:name="_Hlk185938609"/>
      <w:r w:rsidRPr="00D17BCC">
        <w:rPr>
          <w:rFonts w:ascii="Times New Roman" w:hAnsi="Times New Roman" w:cs="Times New Roman"/>
          <w:b/>
          <w:sz w:val="28"/>
          <w:szCs w:val="28"/>
        </w:rPr>
        <w:t>Основные понятия и термины</w:t>
      </w:r>
    </w:p>
    <w:bookmarkEnd w:id="1"/>
    <w:p w:rsidR="00F91A84" w:rsidRPr="00D17BCC" w:rsidRDefault="00F91A84" w:rsidP="00CE6237">
      <w:pPr>
        <w:pStyle w:val="aa"/>
        <w:spacing w:line="298" w:lineRule="exact"/>
        <w:ind w:left="426" w:firstLine="141"/>
        <w:jc w:val="both"/>
        <w:rPr>
          <w:sz w:val="28"/>
          <w:szCs w:val="28"/>
        </w:rPr>
      </w:pPr>
      <w:r w:rsidRPr="00D17BCC">
        <w:rPr>
          <w:sz w:val="28"/>
          <w:szCs w:val="28"/>
        </w:rPr>
        <w:t>В настоящем Плане используются следующие основные понятия:</w:t>
      </w:r>
    </w:p>
    <w:p w:rsidR="00F91A84" w:rsidRPr="00D17BCC" w:rsidRDefault="00F91A84" w:rsidP="00CE6237">
      <w:pPr>
        <w:ind w:left="426" w:firstLine="141"/>
        <w:jc w:val="both"/>
        <w:rPr>
          <w:rFonts w:ascii="Times New Roman" w:hAnsi="Times New Roman" w:cs="Times New Roman"/>
          <w:sz w:val="28"/>
          <w:szCs w:val="28"/>
        </w:rPr>
      </w:pPr>
      <w:r w:rsidRPr="00D17BCC">
        <w:rPr>
          <w:rFonts w:ascii="Times New Roman" w:hAnsi="Times New Roman" w:cs="Times New Roman"/>
          <w:b/>
          <w:i/>
          <w:sz w:val="28"/>
          <w:szCs w:val="28"/>
        </w:rPr>
        <w:t xml:space="preserve">«мониторинг состояния системы теплоснабжения» </w:t>
      </w:r>
      <w:r w:rsidRPr="00D17BCC">
        <w:rPr>
          <w:rFonts w:ascii="Times New Roman" w:hAnsi="Times New Roman" w:cs="Times New Roman"/>
          <w:sz w:val="28"/>
          <w:szCs w:val="28"/>
        </w:rPr>
        <w:t>–  комплексная система наблюдений, оценки и прогноза состояния тепловых сетей и объектов теплоснабжения (далее - мониторинг);</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 xml:space="preserve">потребитель» </w:t>
      </w:r>
      <w:r w:rsidRPr="00D17BCC">
        <w:rPr>
          <w:sz w:val="28"/>
          <w:szCs w:val="28"/>
        </w:rPr>
        <w:t>– гражданин, использующий коммунальные услуги для личных, семейных, домашних и иных нужд, не связанных с осуществлением предпринимательской деятельности;</w:t>
      </w:r>
    </w:p>
    <w:p w:rsidR="00F91A84" w:rsidRPr="00D17BCC" w:rsidRDefault="00F91A84" w:rsidP="00CE6237">
      <w:pPr>
        <w:pStyle w:val="aa"/>
        <w:spacing w:before="1"/>
        <w:ind w:left="426" w:firstLine="141"/>
        <w:jc w:val="both"/>
        <w:rPr>
          <w:sz w:val="28"/>
          <w:szCs w:val="28"/>
        </w:rPr>
      </w:pPr>
      <w:r w:rsidRPr="00D17BCC">
        <w:rPr>
          <w:b/>
          <w:sz w:val="28"/>
          <w:szCs w:val="28"/>
        </w:rPr>
        <w:t>«</w:t>
      </w:r>
      <w:r w:rsidRPr="00D17BCC">
        <w:rPr>
          <w:b/>
          <w:i/>
          <w:sz w:val="28"/>
          <w:szCs w:val="28"/>
        </w:rPr>
        <w:t xml:space="preserve">управляющая организация» </w:t>
      </w:r>
      <w:r w:rsidRPr="00D17BCC">
        <w:rPr>
          <w:sz w:val="28"/>
          <w:szCs w:val="28"/>
        </w:rPr>
        <w:t>– юридическое лицо, независимо от организационно-правовой формы, а также индивидуальный предприниматель, управляющие многоквартирным домом на основании договора управления многоквартирным домом;</w:t>
      </w:r>
    </w:p>
    <w:p w:rsidR="00F91A84" w:rsidRPr="00D17BCC" w:rsidRDefault="00F91A84" w:rsidP="00CE6237">
      <w:pPr>
        <w:pStyle w:val="aa"/>
        <w:ind w:left="426" w:firstLine="141"/>
        <w:jc w:val="both"/>
        <w:rPr>
          <w:sz w:val="28"/>
          <w:szCs w:val="28"/>
        </w:rPr>
      </w:pPr>
      <w:r w:rsidRPr="00D17BCC">
        <w:rPr>
          <w:b/>
          <w:i/>
          <w:sz w:val="28"/>
          <w:szCs w:val="28"/>
        </w:rPr>
        <w:t xml:space="preserve">«коммунальные услуги» </w:t>
      </w:r>
      <w:r w:rsidRPr="00D17BCC">
        <w:rPr>
          <w:sz w:val="28"/>
          <w:szCs w:val="28"/>
        </w:rPr>
        <w:t>–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 xml:space="preserve">ресурсоснабжающая организация» </w:t>
      </w:r>
      <w:r w:rsidRPr="00D17BCC">
        <w:rPr>
          <w:sz w:val="28"/>
          <w:szCs w:val="28"/>
        </w:rPr>
        <w:t xml:space="preserve">– юридическое лицо, независимо от </w:t>
      </w:r>
      <w:r w:rsidRPr="00D17BCC">
        <w:rPr>
          <w:sz w:val="28"/>
          <w:szCs w:val="28"/>
        </w:rPr>
        <w:lastRenderedPageBreak/>
        <w:t>организационно-правовой формы, а также индивидуальный предприниматель, осуществляющие продажу коммунальных ресурсов;</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 xml:space="preserve">коммунальные ресурсы» </w:t>
      </w:r>
      <w:r w:rsidRPr="00D17BCC">
        <w:rPr>
          <w:sz w:val="28"/>
          <w:szCs w:val="28"/>
        </w:rPr>
        <w:t>– горячая вода, холодная вода, тепловая энергия, электрическая энергия, используемые для предоставления коммунальных услуг;</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система теплоснабжения</w:t>
      </w:r>
      <w:r w:rsidRPr="00D17BCC">
        <w:rPr>
          <w:b/>
          <w:sz w:val="28"/>
          <w:szCs w:val="28"/>
        </w:rPr>
        <w:t>» –</w:t>
      </w:r>
      <w:r w:rsidRPr="00D17BCC">
        <w:rPr>
          <w:sz w:val="28"/>
          <w:szCs w:val="28"/>
        </w:rPr>
        <w:t xml:space="preserve"> совокупность объединенных общим производственным процессом источников тепла и (или) тепловых сетей города (района), населенного пункта эксплуатируемых теплоснабжающей организацией жилищно-коммунального хозяйства, получившей соответствующие специальные разрешения (лицензии) в установленном порядке;</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тепловая сеть</w:t>
      </w:r>
      <w:r w:rsidRPr="00D17BCC">
        <w:rPr>
          <w:b/>
          <w:sz w:val="28"/>
          <w:szCs w:val="28"/>
        </w:rPr>
        <w:t xml:space="preserve">» </w:t>
      </w:r>
      <w:r w:rsidRPr="00D17BCC">
        <w:rPr>
          <w:sz w:val="28"/>
          <w:szCs w:val="28"/>
        </w:rPr>
        <w:t>– совокупность устройств, предназначенных для передачи и распределения тепловой энергии потребителям;</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тепловой пункт</w:t>
      </w:r>
      <w:r w:rsidRPr="00D17BCC">
        <w:rPr>
          <w:b/>
          <w:sz w:val="28"/>
          <w:szCs w:val="28"/>
        </w:rPr>
        <w:t xml:space="preserve">» </w:t>
      </w:r>
      <w:r w:rsidRPr="00D17BCC">
        <w:rPr>
          <w:sz w:val="28"/>
          <w:szCs w:val="28"/>
        </w:rPr>
        <w:t xml:space="preserve">–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w:t>
      </w:r>
      <w:r w:rsidR="00AD3CC1">
        <w:rPr>
          <w:sz w:val="28"/>
          <w:szCs w:val="28"/>
        </w:rPr>
        <w:t>для присоединения систем теплопотребления</w:t>
      </w:r>
      <w:r w:rsidRPr="00D17BCC">
        <w:rPr>
          <w:sz w:val="28"/>
          <w:szCs w:val="28"/>
        </w:rPr>
        <w:t>, двух зданий или более);</w:t>
      </w:r>
    </w:p>
    <w:p w:rsidR="00F91A84" w:rsidRPr="00D17BCC" w:rsidRDefault="00F91A84" w:rsidP="00CE6237">
      <w:pPr>
        <w:pStyle w:val="aa"/>
        <w:spacing w:before="1"/>
        <w:ind w:left="426" w:firstLine="141"/>
        <w:jc w:val="both"/>
        <w:rPr>
          <w:sz w:val="28"/>
          <w:szCs w:val="28"/>
        </w:rPr>
      </w:pPr>
      <w:r w:rsidRPr="00D17BCC">
        <w:rPr>
          <w:b/>
          <w:sz w:val="28"/>
          <w:szCs w:val="28"/>
        </w:rPr>
        <w:t>«</w:t>
      </w:r>
      <w:r w:rsidRPr="00D17BCC">
        <w:rPr>
          <w:b/>
          <w:i/>
          <w:sz w:val="28"/>
          <w:szCs w:val="28"/>
        </w:rPr>
        <w:t>техническое обслуживание</w:t>
      </w:r>
      <w:r w:rsidRPr="00D17BCC">
        <w:rPr>
          <w:b/>
          <w:sz w:val="28"/>
          <w:szCs w:val="28"/>
        </w:rPr>
        <w:t xml:space="preserve">» </w:t>
      </w:r>
      <w:r w:rsidRPr="00D17BCC">
        <w:rPr>
          <w:sz w:val="28"/>
          <w:szCs w:val="28"/>
        </w:rPr>
        <w:t>–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w:t>
      </w:r>
    </w:p>
    <w:p w:rsidR="00F91A84" w:rsidRPr="00D17BCC" w:rsidRDefault="00F91A84" w:rsidP="00CE6237">
      <w:pPr>
        <w:pStyle w:val="aa"/>
        <w:spacing w:before="1"/>
        <w:ind w:left="426" w:firstLine="141"/>
        <w:jc w:val="both"/>
        <w:rPr>
          <w:sz w:val="28"/>
          <w:szCs w:val="28"/>
        </w:rPr>
      </w:pPr>
      <w:r w:rsidRPr="00D17BCC">
        <w:rPr>
          <w:b/>
          <w:sz w:val="28"/>
          <w:szCs w:val="28"/>
        </w:rPr>
        <w:t>«</w:t>
      </w:r>
      <w:r w:rsidRPr="00D17BCC">
        <w:rPr>
          <w:b/>
          <w:i/>
          <w:sz w:val="28"/>
          <w:szCs w:val="28"/>
        </w:rPr>
        <w:t>текущий ремонт</w:t>
      </w:r>
      <w:r w:rsidRPr="00D17BCC">
        <w:rPr>
          <w:b/>
          <w:sz w:val="28"/>
          <w:szCs w:val="28"/>
        </w:rPr>
        <w:t xml:space="preserve">» </w:t>
      </w:r>
      <w:r w:rsidRPr="00D17BCC">
        <w:rPr>
          <w:sz w:val="28"/>
          <w:szCs w:val="28"/>
        </w:rPr>
        <w:t>–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капитальный ремонт</w:t>
      </w:r>
      <w:r w:rsidRPr="00D17BCC">
        <w:rPr>
          <w:b/>
          <w:sz w:val="28"/>
          <w:szCs w:val="28"/>
        </w:rPr>
        <w:t xml:space="preserve">» </w:t>
      </w:r>
      <w:r w:rsidRPr="00D17BCC">
        <w:rPr>
          <w:sz w:val="28"/>
          <w:szCs w:val="28"/>
        </w:rPr>
        <w:t>–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w:t>
      </w:r>
    </w:p>
    <w:p w:rsidR="00F91A84" w:rsidRPr="00D17BCC" w:rsidRDefault="00F91A84" w:rsidP="00CE6237">
      <w:pPr>
        <w:pStyle w:val="aa"/>
        <w:ind w:left="426" w:firstLine="141"/>
        <w:jc w:val="both"/>
        <w:rPr>
          <w:sz w:val="28"/>
          <w:szCs w:val="28"/>
        </w:rPr>
      </w:pPr>
      <w:r w:rsidRPr="00D17BCC">
        <w:rPr>
          <w:b/>
          <w:i/>
          <w:sz w:val="28"/>
          <w:szCs w:val="28"/>
        </w:rPr>
        <w:t xml:space="preserve">«технологические нарушения» </w:t>
      </w:r>
      <w:r w:rsidRPr="00D17BCC">
        <w:rPr>
          <w:sz w:val="28"/>
          <w:szCs w:val="28"/>
        </w:rPr>
        <w:t xml:space="preserve">–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w:t>
      </w:r>
      <w:r w:rsidRPr="00D17BCC">
        <w:rPr>
          <w:b/>
          <w:i/>
          <w:sz w:val="28"/>
          <w:szCs w:val="28"/>
        </w:rPr>
        <w:t>инцидент</w:t>
      </w:r>
      <w:r w:rsidR="007B5BDD">
        <w:rPr>
          <w:b/>
          <w:i/>
          <w:sz w:val="28"/>
          <w:szCs w:val="28"/>
        </w:rPr>
        <w:t>ы</w:t>
      </w:r>
      <w:r w:rsidRPr="00D17BCC">
        <w:rPr>
          <w:b/>
          <w:i/>
          <w:sz w:val="28"/>
          <w:szCs w:val="28"/>
        </w:rPr>
        <w:t xml:space="preserve"> и авари</w:t>
      </w:r>
      <w:r w:rsidR="007B5BDD">
        <w:rPr>
          <w:b/>
          <w:i/>
          <w:sz w:val="28"/>
          <w:szCs w:val="28"/>
        </w:rPr>
        <w:t>и</w:t>
      </w:r>
      <w:r w:rsidRPr="00D17BCC">
        <w:rPr>
          <w:sz w:val="28"/>
          <w:szCs w:val="28"/>
        </w:rPr>
        <w:t>;</w:t>
      </w:r>
    </w:p>
    <w:p w:rsidR="00F91A84" w:rsidRPr="00D17BCC" w:rsidRDefault="00F91A84" w:rsidP="00CE6237">
      <w:pPr>
        <w:pStyle w:val="aa"/>
        <w:ind w:left="426" w:firstLine="141"/>
        <w:jc w:val="both"/>
        <w:rPr>
          <w:sz w:val="28"/>
          <w:szCs w:val="28"/>
        </w:rPr>
      </w:pPr>
      <w:r w:rsidRPr="00D17BCC">
        <w:rPr>
          <w:b/>
          <w:i/>
          <w:sz w:val="28"/>
          <w:szCs w:val="28"/>
        </w:rPr>
        <w:t xml:space="preserve">«инцидент» </w:t>
      </w:r>
      <w:r w:rsidRPr="00D17BCC">
        <w:rPr>
          <w:sz w:val="28"/>
          <w:szCs w:val="28"/>
        </w:rPr>
        <w:t>– отказ или повреждение оборудования и (или) сетей, отклонение от установленных режимов, нарушение федеральных законов, нормативно - правовых актов и технических документов, устанавливающих правила ведения работ на производственном объекте, включая:</w:t>
      </w:r>
    </w:p>
    <w:p w:rsidR="00F91A84" w:rsidRPr="00D17BCC" w:rsidRDefault="00F91A84" w:rsidP="00CE6237">
      <w:pPr>
        <w:pStyle w:val="aa"/>
        <w:tabs>
          <w:tab w:val="left" w:pos="1920"/>
        </w:tabs>
        <w:spacing w:before="2"/>
        <w:ind w:left="426" w:firstLine="141"/>
        <w:jc w:val="both"/>
        <w:rPr>
          <w:sz w:val="28"/>
          <w:szCs w:val="28"/>
        </w:rPr>
      </w:pPr>
      <w:r w:rsidRPr="00D17BCC">
        <w:rPr>
          <w:b/>
          <w:i/>
          <w:sz w:val="28"/>
          <w:szCs w:val="28"/>
        </w:rPr>
        <w:t xml:space="preserve">«технологический отказ» </w:t>
      </w:r>
      <w:r w:rsidRPr="00D17BCC">
        <w:rPr>
          <w:sz w:val="28"/>
          <w:szCs w:val="28"/>
        </w:rPr>
        <w:t>-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w:t>
      </w:r>
    </w:p>
    <w:p w:rsidR="00F91A84" w:rsidRPr="00D17BCC" w:rsidRDefault="00F91A84" w:rsidP="00CE6237">
      <w:pPr>
        <w:pStyle w:val="aa"/>
        <w:tabs>
          <w:tab w:val="left" w:pos="1920"/>
        </w:tabs>
        <w:ind w:left="426" w:firstLine="141"/>
        <w:jc w:val="both"/>
        <w:rPr>
          <w:sz w:val="28"/>
          <w:szCs w:val="28"/>
        </w:rPr>
      </w:pPr>
      <w:r w:rsidRPr="00D17BCC">
        <w:rPr>
          <w:b/>
          <w:i/>
          <w:sz w:val="28"/>
          <w:szCs w:val="28"/>
        </w:rPr>
        <w:t xml:space="preserve">«функциональный отказ» </w:t>
      </w:r>
      <w:r w:rsidRPr="00D17BCC">
        <w:rPr>
          <w:i/>
          <w:sz w:val="28"/>
          <w:szCs w:val="28"/>
        </w:rPr>
        <w:t xml:space="preserve">- </w:t>
      </w:r>
      <w:r w:rsidRPr="00D17BCC">
        <w:rPr>
          <w:sz w:val="28"/>
          <w:szCs w:val="28"/>
        </w:rPr>
        <w:t xml:space="preserve">неисправности оборудования (в том числе резервного и вспомогательного), не повлиявшее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w:t>
      </w:r>
      <w:r w:rsidRPr="00D17BCC">
        <w:rPr>
          <w:sz w:val="28"/>
          <w:szCs w:val="28"/>
        </w:rPr>
        <w:lastRenderedPageBreak/>
        <w:t>снижению качества отпускаемой энергии.</w:t>
      </w:r>
    </w:p>
    <w:p w:rsidR="00F91A84" w:rsidRPr="00D17BCC" w:rsidRDefault="00F91A84" w:rsidP="00CE6237">
      <w:pPr>
        <w:pStyle w:val="aa"/>
        <w:ind w:left="426" w:firstLine="141"/>
        <w:jc w:val="both"/>
        <w:rPr>
          <w:sz w:val="28"/>
          <w:szCs w:val="28"/>
        </w:rPr>
      </w:pPr>
      <w:r w:rsidRPr="00D17BCC">
        <w:rPr>
          <w:b/>
          <w:sz w:val="28"/>
          <w:szCs w:val="28"/>
        </w:rPr>
        <w:t>«</w:t>
      </w:r>
      <w:r w:rsidRPr="00D17BCC">
        <w:rPr>
          <w:b/>
          <w:i/>
          <w:sz w:val="28"/>
          <w:szCs w:val="28"/>
        </w:rPr>
        <w:t>авария на объектах теплоснабжения</w:t>
      </w:r>
      <w:r w:rsidRPr="00D17BCC">
        <w:rPr>
          <w:b/>
          <w:sz w:val="28"/>
          <w:szCs w:val="28"/>
        </w:rPr>
        <w:t xml:space="preserve">» </w:t>
      </w:r>
      <w:r w:rsidRPr="00D17BCC">
        <w:rPr>
          <w:sz w:val="28"/>
          <w:szCs w:val="28"/>
        </w:rPr>
        <w:t>– отказ элементов систем, сетей и источников теплоснабжения, повлекший прекращени</w:t>
      </w:r>
      <w:r w:rsidR="00AD3CC1">
        <w:rPr>
          <w:sz w:val="28"/>
          <w:szCs w:val="28"/>
        </w:rPr>
        <w:t>е</w:t>
      </w:r>
      <w:r w:rsidRPr="00D17BCC">
        <w:rPr>
          <w:sz w:val="28"/>
          <w:szCs w:val="28"/>
        </w:rPr>
        <w:t xml:space="preserve"> подачи тепловой энергии потребителям и абонентам на отопление более 12 часов и горячее водоснабжение на период более 36 часов;</w:t>
      </w:r>
    </w:p>
    <w:p w:rsidR="00F91A84" w:rsidRPr="00D17BCC" w:rsidRDefault="00F91A84" w:rsidP="00CE6237">
      <w:pPr>
        <w:pStyle w:val="aa"/>
        <w:ind w:left="426" w:firstLine="141"/>
        <w:jc w:val="both"/>
      </w:pPr>
      <w:r w:rsidRPr="00D17BCC">
        <w:rPr>
          <w:b/>
          <w:sz w:val="28"/>
          <w:szCs w:val="28"/>
        </w:rPr>
        <w:t>«</w:t>
      </w:r>
      <w:r w:rsidRPr="00D17BCC">
        <w:rPr>
          <w:b/>
          <w:i/>
          <w:sz w:val="28"/>
          <w:szCs w:val="28"/>
        </w:rPr>
        <w:t>неисправность</w:t>
      </w:r>
      <w:r w:rsidRPr="00D17BCC">
        <w:rPr>
          <w:b/>
          <w:sz w:val="28"/>
          <w:szCs w:val="28"/>
        </w:rPr>
        <w:t xml:space="preserve">» </w:t>
      </w:r>
      <w:r w:rsidRPr="00D17BCC">
        <w:rPr>
          <w:sz w:val="28"/>
          <w:szCs w:val="28"/>
        </w:rPr>
        <w:t>–</w:t>
      </w:r>
      <w:r w:rsidR="00391BAE">
        <w:rPr>
          <w:sz w:val="28"/>
          <w:szCs w:val="28"/>
        </w:rPr>
        <w:t xml:space="preserve"> </w:t>
      </w:r>
      <w:r w:rsidRPr="00D17BCC">
        <w:rPr>
          <w:sz w:val="28"/>
          <w:szCs w:val="28"/>
        </w:rPr>
        <w:t>другие нарушения в работе системы теплоснабжения, при которых не выполняется хотя бы одно из требований, определенных технологическим процессом</w:t>
      </w:r>
      <w:r w:rsidRPr="00D17BCC">
        <w:t>.</w:t>
      </w:r>
    </w:p>
    <w:p w:rsidR="007D0B9A" w:rsidRPr="00D17BCC" w:rsidRDefault="007D0B9A" w:rsidP="00CE6237">
      <w:pPr>
        <w:pStyle w:val="1"/>
        <w:keepNext w:val="0"/>
        <w:keepLines w:val="0"/>
        <w:widowControl w:val="0"/>
        <w:tabs>
          <w:tab w:val="left" w:pos="4781"/>
        </w:tabs>
        <w:autoSpaceDE w:val="0"/>
        <w:autoSpaceDN w:val="0"/>
        <w:spacing w:before="61" w:line="240" w:lineRule="auto"/>
        <w:ind w:left="426" w:firstLine="141"/>
      </w:pPr>
      <w:bookmarkStart w:id="2" w:name="_Toc186027536"/>
    </w:p>
    <w:p w:rsidR="007D0B9A" w:rsidRPr="00D17BCC" w:rsidRDefault="007D0B9A" w:rsidP="00CE6237">
      <w:pPr>
        <w:pStyle w:val="1"/>
        <w:keepNext w:val="0"/>
        <w:keepLines w:val="0"/>
        <w:widowControl w:val="0"/>
        <w:tabs>
          <w:tab w:val="left" w:pos="4781"/>
        </w:tabs>
        <w:autoSpaceDE w:val="0"/>
        <w:autoSpaceDN w:val="0"/>
        <w:spacing w:before="61" w:line="240" w:lineRule="auto"/>
        <w:ind w:left="426" w:firstLine="141"/>
      </w:pPr>
    </w:p>
    <w:p w:rsidR="005B29DB" w:rsidRPr="00D17BCC" w:rsidRDefault="005B29DB"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274AA4" w:rsidRPr="00D17BCC" w:rsidRDefault="00274AA4" w:rsidP="00CE6237">
      <w:pPr>
        <w:pStyle w:val="1"/>
        <w:keepNext w:val="0"/>
        <w:keepLines w:val="0"/>
        <w:widowControl w:val="0"/>
        <w:tabs>
          <w:tab w:val="left" w:pos="4781"/>
        </w:tabs>
        <w:autoSpaceDE w:val="0"/>
        <w:autoSpaceDN w:val="0"/>
        <w:spacing w:before="61" w:line="240" w:lineRule="auto"/>
        <w:ind w:left="426" w:firstLine="141"/>
        <w:rPr>
          <w:rFonts w:ascii="Times New Roman" w:hAnsi="Times New Roman" w:cs="Times New Roman"/>
          <w:color w:val="000000" w:themeColor="text1"/>
        </w:rPr>
      </w:pPr>
    </w:p>
    <w:p w:rsidR="000367E9" w:rsidRDefault="000367E9" w:rsidP="000367E9">
      <w:pPr>
        <w:pStyle w:val="1"/>
        <w:keepNext w:val="0"/>
        <w:keepLines w:val="0"/>
        <w:widowControl w:val="0"/>
        <w:tabs>
          <w:tab w:val="left" w:pos="4781"/>
        </w:tabs>
        <w:autoSpaceDE w:val="0"/>
        <w:autoSpaceDN w:val="0"/>
        <w:spacing w:before="61" w:line="240" w:lineRule="auto"/>
        <w:rPr>
          <w:rFonts w:ascii="Times New Roman" w:hAnsi="Times New Roman" w:cs="Times New Roman"/>
          <w:color w:val="000000" w:themeColor="text1"/>
        </w:rPr>
      </w:pPr>
    </w:p>
    <w:p w:rsidR="00F91A84" w:rsidRPr="00D17BCC" w:rsidRDefault="00F91A84" w:rsidP="000367E9">
      <w:pPr>
        <w:pStyle w:val="1"/>
        <w:keepNext w:val="0"/>
        <w:keepLines w:val="0"/>
        <w:widowControl w:val="0"/>
        <w:numPr>
          <w:ilvl w:val="0"/>
          <w:numId w:val="20"/>
        </w:numPr>
        <w:tabs>
          <w:tab w:val="left" w:pos="4781"/>
        </w:tabs>
        <w:autoSpaceDE w:val="0"/>
        <w:autoSpaceDN w:val="0"/>
        <w:spacing w:before="61" w:line="240" w:lineRule="auto"/>
        <w:jc w:val="center"/>
        <w:rPr>
          <w:rFonts w:ascii="Times New Roman" w:hAnsi="Times New Roman" w:cs="Times New Roman"/>
          <w:color w:val="000000" w:themeColor="text1"/>
        </w:rPr>
      </w:pPr>
      <w:r w:rsidRPr="00D17BCC">
        <w:rPr>
          <w:rFonts w:ascii="Times New Roman" w:hAnsi="Times New Roman" w:cs="Times New Roman"/>
          <w:color w:val="000000" w:themeColor="text1"/>
        </w:rPr>
        <w:lastRenderedPageBreak/>
        <w:t>Цель</w:t>
      </w:r>
      <w:bookmarkEnd w:id="2"/>
    </w:p>
    <w:p w:rsidR="00F91A84" w:rsidRPr="00D17BCC" w:rsidRDefault="00F91A84" w:rsidP="00CE6237">
      <w:pPr>
        <w:pStyle w:val="aa"/>
        <w:ind w:left="426" w:firstLine="141"/>
        <w:rPr>
          <w:b/>
        </w:rPr>
      </w:pPr>
    </w:p>
    <w:p w:rsidR="00F91A84" w:rsidRPr="00D17BCC" w:rsidRDefault="00752288" w:rsidP="00CE6237">
      <w:pPr>
        <w:numPr>
          <w:ilvl w:val="0"/>
          <w:numId w:val="6"/>
        </w:numPr>
        <w:spacing w:after="160" w:line="259" w:lineRule="auto"/>
        <w:ind w:left="426" w:firstLine="141"/>
        <w:jc w:val="both"/>
        <w:rPr>
          <w:rFonts w:ascii="Times New Roman" w:eastAsia="Times New Roman" w:hAnsi="Times New Roman" w:cs="Times New Roman"/>
          <w:sz w:val="28"/>
          <w:szCs w:val="28"/>
        </w:rPr>
      </w:pPr>
      <w:bookmarkStart w:id="3" w:name="_Hlk185939204"/>
      <w:r w:rsidRPr="00D17BCC">
        <w:rPr>
          <w:rFonts w:ascii="Times New Roman" w:eastAsia="Times New Roman" w:hAnsi="Times New Roman" w:cs="Times New Roman"/>
          <w:sz w:val="26"/>
        </w:rPr>
        <w:t xml:space="preserve">      </w:t>
      </w:r>
      <w:r w:rsidR="00F91A84" w:rsidRPr="00D17BCC">
        <w:rPr>
          <w:rFonts w:ascii="Times New Roman" w:eastAsia="Times New Roman" w:hAnsi="Times New Roman" w:cs="Times New Roman"/>
          <w:sz w:val="28"/>
          <w:szCs w:val="28"/>
        </w:rPr>
        <w:t>План действи</w:t>
      </w:r>
      <w:r w:rsidR="00391BAE">
        <w:rPr>
          <w:rFonts w:ascii="Times New Roman" w:eastAsia="Times New Roman" w:hAnsi="Times New Roman" w:cs="Times New Roman"/>
          <w:sz w:val="28"/>
          <w:szCs w:val="28"/>
        </w:rPr>
        <w:t>й</w:t>
      </w:r>
      <w:r w:rsidR="00F91A84" w:rsidRPr="00D17BCC">
        <w:rPr>
          <w:rFonts w:ascii="Times New Roman" w:eastAsia="Times New Roman" w:hAnsi="Times New Roman" w:cs="Times New Roman"/>
          <w:sz w:val="28"/>
          <w:szCs w:val="28"/>
        </w:rPr>
        <w:t xml:space="preserve"> по ликвидации последствий аварийных ситуаций в системах теплоснабжения с учетом взаимодействия тепло</w:t>
      </w:r>
      <w:r w:rsidR="00391BAE">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 xml:space="preserve">-, электро-, водоснабжающих организаций, потребителей тепловой энергии и служб жилищно-коммунального хозяйства (далее - План) разработан в целях координации деятельности администрации городского округа </w:t>
      </w:r>
      <w:r w:rsidR="007D0B9A" w:rsidRPr="00D17BCC">
        <w:rPr>
          <w:rFonts w:ascii="Times New Roman" w:eastAsia="Times New Roman" w:hAnsi="Times New Roman" w:cs="Times New Roman"/>
          <w:sz w:val="28"/>
          <w:szCs w:val="28"/>
        </w:rPr>
        <w:t>Похвистнево</w:t>
      </w:r>
      <w:r w:rsidR="00F91A84" w:rsidRPr="00D17BCC">
        <w:rPr>
          <w:rFonts w:ascii="Times New Roman" w:eastAsia="Times New Roman" w:hAnsi="Times New Roman" w:cs="Times New Roman"/>
          <w:sz w:val="28"/>
          <w:szCs w:val="28"/>
        </w:rPr>
        <w:t xml:space="preserve">, управляющих компаний и ресурсоснабжающих организаций, при решении вопросов, связанных с ликвидацией аварийных ситуаций на системах теплоснабжения </w:t>
      </w:r>
      <w:r w:rsidR="007D0B9A" w:rsidRPr="00D17BCC">
        <w:rPr>
          <w:rFonts w:ascii="Times New Roman" w:eastAsia="Times New Roman" w:hAnsi="Times New Roman" w:cs="Times New Roman"/>
          <w:sz w:val="28"/>
          <w:szCs w:val="28"/>
        </w:rPr>
        <w:t>городского округа, в том числе</w:t>
      </w:r>
      <w:r w:rsidR="00F91A84" w:rsidRPr="00D17BCC">
        <w:rPr>
          <w:rFonts w:ascii="Times New Roman" w:eastAsia="Times New Roman" w:hAnsi="Times New Roman" w:cs="Times New Roman"/>
          <w:sz w:val="28"/>
          <w:szCs w:val="28"/>
        </w:rPr>
        <w:t xml:space="preserve"> с применением электронного моделирования аварийных ситуаций.</w:t>
      </w:r>
    </w:p>
    <w:p w:rsidR="00F91A84" w:rsidRPr="00D17BCC" w:rsidRDefault="00752288" w:rsidP="00CE6237">
      <w:pPr>
        <w:numPr>
          <w:ilvl w:val="0"/>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 xml:space="preserve">Настоящий План обязателен для выполнения исполнителями и потребителями коммунальных услуг, тепло- и ресурсоснабжающими организациями, выполняющими строительство, монтаж, наладку и ремонт объектов жилищно- коммунального хозяйства городского округа </w:t>
      </w:r>
      <w:r w:rsidR="007D0B9A" w:rsidRPr="00D17BCC">
        <w:rPr>
          <w:rFonts w:ascii="Times New Roman" w:eastAsia="Times New Roman" w:hAnsi="Times New Roman" w:cs="Times New Roman"/>
          <w:sz w:val="28"/>
          <w:szCs w:val="28"/>
        </w:rPr>
        <w:t>Похвистнево</w:t>
      </w:r>
      <w:r w:rsidR="00F91A84" w:rsidRPr="00D17BCC">
        <w:rPr>
          <w:rFonts w:ascii="Times New Roman" w:eastAsia="Times New Roman" w:hAnsi="Times New Roman" w:cs="Times New Roman"/>
          <w:sz w:val="28"/>
          <w:szCs w:val="28"/>
        </w:rPr>
        <w:t>.</w:t>
      </w:r>
    </w:p>
    <w:p w:rsidR="00F91A84" w:rsidRPr="00D17BCC" w:rsidRDefault="00752288" w:rsidP="00CE6237">
      <w:pPr>
        <w:numPr>
          <w:ilvl w:val="0"/>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 xml:space="preserve">Основной задачей администрации городского округа </w:t>
      </w:r>
      <w:r w:rsidR="007D0B9A" w:rsidRPr="00D17BCC">
        <w:rPr>
          <w:rFonts w:ascii="Times New Roman" w:eastAsia="Times New Roman" w:hAnsi="Times New Roman" w:cs="Times New Roman"/>
          <w:sz w:val="28"/>
          <w:szCs w:val="28"/>
        </w:rPr>
        <w:t>Похвистнево</w:t>
      </w:r>
      <w:r w:rsidR="00F91A84" w:rsidRPr="00D17BCC">
        <w:rPr>
          <w:rFonts w:ascii="Times New Roman" w:eastAsia="Times New Roman" w:hAnsi="Times New Roman" w:cs="Times New Roman"/>
          <w:sz w:val="28"/>
          <w:szCs w:val="28"/>
        </w:rPr>
        <w:t>, организаций жилищно- коммунального и топливно- энергетического хозяйства является обеспечение устойчивого тепло-, водо-, электроснабжения потребителей, поддержание необходимых параметров энергоносителей и обеспечение нормативного температурного режима в зданиях и сооружениях с учетом их назначения и платежной дисциплины энергопотребления.</w:t>
      </w:r>
    </w:p>
    <w:p w:rsidR="00F91A84" w:rsidRPr="00D17BCC" w:rsidRDefault="00752288" w:rsidP="00CE6237">
      <w:pPr>
        <w:numPr>
          <w:ilvl w:val="0"/>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 xml:space="preserve">Ответственность за предоставление коммунальных услуг, взаимодействие диспетчерских служб, организаций жилищно-коммунального комплекса, ресурсоснабжающих организаций и администрации городского округа </w:t>
      </w:r>
      <w:r w:rsidR="007D0B9A" w:rsidRPr="00D17BCC">
        <w:rPr>
          <w:rFonts w:ascii="Times New Roman" w:eastAsia="Times New Roman" w:hAnsi="Times New Roman" w:cs="Times New Roman"/>
          <w:sz w:val="28"/>
          <w:szCs w:val="28"/>
        </w:rPr>
        <w:t>Похвистнево</w:t>
      </w:r>
      <w:r w:rsidR="00F91A84" w:rsidRPr="00D17BCC">
        <w:rPr>
          <w:rFonts w:ascii="Times New Roman" w:eastAsia="Times New Roman" w:hAnsi="Times New Roman" w:cs="Times New Roman"/>
          <w:sz w:val="28"/>
          <w:szCs w:val="28"/>
        </w:rPr>
        <w:t xml:space="preserve"> определяется в соответствии с действующим законодательством.</w:t>
      </w:r>
    </w:p>
    <w:p w:rsidR="00F91A84" w:rsidRPr="00D17BCC" w:rsidRDefault="00752288" w:rsidP="00CE6237">
      <w:pPr>
        <w:numPr>
          <w:ilvl w:val="0"/>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Взаимоотношения теплоснабжающих организаций с исполнителями коммунальных услуг и потребителями определяются заключенными между ними договорами и действующими федеральными и областными законодательствами. Ответственность исполнителей коммунальных услуг, потребителей и теплоснабжающей организации определяется балансовой принадлежностью инженерных сетей и фиксируется в акте, прилагаемом к договору разграничения балансовой принадлежности инженерных сетей и эксплуатационной ответственности сторон.</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Исполнители коммунальных услуг и потребители должны обеспечивать:</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своевременное и качественное техническое обслуживание, и ремонт теплопотребляющих систем, а также разработку и выполнение, согласно договору, на пользование тепловой энергией, графиков ограничения и отключения теплопотребляющих установок при временном недостатке тепловой мощности или топлива на источниках теплоснабжения;</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lastRenderedPageBreak/>
        <w:t>допуск работников специализированных организаций, с которыми заключены договоры на техническое обслуживание и ремонт теплопотребляющих систем, на объекты в любое время суток.</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При возникновении незначительных повреждений на инженерных сетях, эксплуатирующая организация оповещает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12 часов и горячее водоснабжение более 36 часов, руководство по локализации и ликвидации аварий возлагается на администрацию муниципального образования и оперативный штаб по предупреждению и ликвидации аварийных ситуаций в системе те</w:t>
      </w:r>
      <w:r w:rsidR="00274AA4" w:rsidRPr="00D17BCC">
        <w:rPr>
          <w:rFonts w:ascii="Times New Roman" w:eastAsia="Times New Roman" w:hAnsi="Times New Roman" w:cs="Times New Roman"/>
          <w:sz w:val="28"/>
          <w:szCs w:val="28"/>
        </w:rPr>
        <w:t>плоснабжения городского округа Похвистнево</w:t>
      </w:r>
      <w:r w:rsidRPr="00D17BCC">
        <w:rPr>
          <w:rFonts w:ascii="Times New Roman" w:eastAsia="Times New Roman" w:hAnsi="Times New Roman" w:cs="Times New Roman"/>
          <w:sz w:val="28"/>
          <w:szCs w:val="28"/>
        </w:rPr>
        <w:t>.</w:t>
      </w:r>
    </w:p>
    <w:p w:rsidR="00F91A84" w:rsidRPr="00D17BCC" w:rsidRDefault="00274AA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Финансирование расходов на проведение непредвиденных аварийн</w:t>
      </w:r>
      <w:proofErr w:type="gramStart"/>
      <w:r w:rsidR="00F91A84" w:rsidRPr="00D17BCC">
        <w:rPr>
          <w:rFonts w:ascii="Times New Roman" w:eastAsia="Times New Roman" w:hAnsi="Times New Roman" w:cs="Times New Roman"/>
          <w:sz w:val="28"/>
          <w:szCs w:val="28"/>
        </w:rPr>
        <w:t>о-</w:t>
      </w:r>
      <w:proofErr w:type="gramEnd"/>
      <w:r w:rsidR="00F91A84" w:rsidRPr="00D17BCC">
        <w:rPr>
          <w:rFonts w:ascii="Times New Roman" w:eastAsia="Times New Roman" w:hAnsi="Times New Roman" w:cs="Times New Roman"/>
          <w:sz w:val="28"/>
          <w:szCs w:val="28"/>
        </w:rPr>
        <w:t xml:space="preserve"> восстановительных работ и пополнение аварийного запаса материальных ресурсов для устранения аварий и последствий стихийных бедствий на объектах жилищно- коммунального хозяйства осуществляется в установленном порядке в пределах средств, предусмотренных в бюджете администрации </w:t>
      </w:r>
      <w:r w:rsidR="00C20B7D">
        <w:rPr>
          <w:rFonts w:ascii="Times New Roman" w:eastAsia="Times New Roman" w:hAnsi="Times New Roman" w:cs="Times New Roman"/>
          <w:sz w:val="28"/>
          <w:szCs w:val="28"/>
        </w:rPr>
        <w:t>городского округа</w:t>
      </w:r>
      <w:r w:rsidR="00F91A84" w:rsidRPr="00D17BCC">
        <w:rPr>
          <w:rFonts w:ascii="Times New Roman" w:eastAsia="Times New Roman" w:hAnsi="Times New Roman" w:cs="Times New Roman"/>
          <w:sz w:val="28"/>
          <w:szCs w:val="28"/>
        </w:rPr>
        <w:t xml:space="preserve"> и организаций жилищно-коммунального комплекса на очередной финансовый год.</w:t>
      </w:r>
    </w:p>
    <w:p w:rsidR="00F91A84" w:rsidRPr="00D17BCC" w:rsidRDefault="00274AA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Работы по устранению технологических нарушений на инженерных сетях, связанные с нарушением благоустройства территории, производятся ресурсоснабжающими организациями</w:t>
      </w:r>
      <w:bookmarkStart w:id="4" w:name="_GoBack"/>
      <w:bookmarkEnd w:id="4"/>
      <w:r w:rsidR="00F91A84" w:rsidRPr="00D17BCC">
        <w:rPr>
          <w:rFonts w:ascii="Times New Roman" w:eastAsia="Times New Roman" w:hAnsi="Times New Roman" w:cs="Times New Roman"/>
          <w:sz w:val="28"/>
          <w:szCs w:val="28"/>
        </w:rPr>
        <w:t xml:space="preserve"> и их подрядными организациями по согласованию с администрацией городского округа.</w:t>
      </w:r>
    </w:p>
    <w:p w:rsidR="00F91A84" w:rsidRPr="00D17BCC" w:rsidRDefault="00274AA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          </w:t>
      </w:r>
      <w:r w:rsidR="00F91A84" w:rsidRPr="00D17BCC">
        <w:rPr>
          <w:rFonts w:ascii="Times New Roman" w:eastAsia="Times New Roman" w:hAnsi="Times New Roman" w:cs="Times New Roman"/>
          <w:sz w:val="28"/>
          <w:szCs w:val="28"/>
        </w:rPr>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Собственники земельных участков, по которым проходят инженерные коммуникации, обязаны:</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 xml:space="preserve">осуществлять контроль за содержанием охранных зон инженерных сетей, в том числе за своевременной очисткой от горючих отходов, мусора, тары, опавших </w:t>
      </w:r>
      <w:r w:rsidRPr="00D17BCC">
        <w:rPr>
          <w:rFonts w:ascii="Times New Roman" w:eastAsia="Times New Roman" w:hAnsi="Times New Roman" w:cs="Times New Roman"/>
          <w:sz w:val="28"/>
          <w:szCs w:val="28"/>
        </w:rPr>
        <w:lastRenderedPageBreak/>
        <w:t>листьев, сухой травы, а также обеспечивать круглосуточный доступ для обслуживания и ремонта инженерных коммуникаций;</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незамедлительно информировать обо всех происшествиях, связанных с повреждением объект</w:t>
      </w:r>
      <w:r w:rsidR="00B35281" w:rsidRPr="00D17BCC">
        <w:rPr>
          <w:rFonts w:ascii="Times New Roman" w:eastAsia="Times New Roman" w:hAnsi="Times New Roman" w:cs="Times New Roman"/>
          <w:sz w:val="28"/>
          <w:szCs w:val="28"/>
        </w:rPr>
        <w:t xml:space="preserve">ов теплоснабжения Единую дежурно-диспетчерскую службу городского округа Похвистнево и муниципального района Похвистневский </w:t>
      </w:r>
      <w:r w:rsidRPr="00D17BCC">
        <w:rPr>
          <w:rFonts w:ascii="Times New Roman" w:eastAsia="Times New Roman" w:hAnsi="Times New Roman" w:cs="Times New Roman"/>
          <w:sz w:val="28"/>
          <w:szCs w:val="28"/>
        </w:rPr>
        <w:t>и диспетчерскую службу ресурсоснабжающих организаций.</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lastRenderedPageBreak/>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Во всех жилых домах, обеспеченных центральным водоснабжением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и аварийных ситуациях систем инженерного обеспечения.</w:t>
      </w:r>
    </w:p>
    <w:p w:rsidR="00F91A84" w:rsidRPr="00D17BCC" w:rsidRDefault="00F91A84" w:rsidP="00CE6237">
      <w:pPr>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sz w:val="28"/>
          <w:szCs w:val="28"/>
        </w:rPr>
        <w:t>Потребители тепла по надежности теплоснабжения делятся на три категории:</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b/>
          <w:sz w:val="28"/>
          <w:szCs w:val="28"/>
        </w:rPr>
        <w:t xml:space="preserve">к первой категории </w:t>
      </w:r>
      <w:r w:rsidRPr="00D17BCC">
        <w:rPr>
          <w:rFonts w:ascii="Times New Roman" w:eastAsia="Times New Roman" w:hAnsi="Times New Roman" w:cs="Times New Roman"/>
          <w:sz w:val="28"/>
          <w:szCs w:val="28"/>
        </w:rPr>
        <w:t>относятся потребители, для которых должна быть обеспечена бесперебойная подача тепловой энергии, среди них следующие объекты жилищно-коммунального сектора: больницы; родильные дома; детские дошкольные учреждения с круглосуточным пребыванием детей и картинные галереи;</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b/>
          <w:sz w:val="28"/>
          <w:szCs w:val="28"/>
        </w:rPr>
        <w:t xml:space="preserve">ко второй категории </w:t>
      </w:r>
      <w:r w:rsidRPr="00D17BCC">
        <w:rPr>
          <w:rFonts w:ascii="Times New Roman" w:eastAsia="Times New Roman" w:hAnsi="Times New Roman" w:cs="Times New Roman"/>
          <w:sz w:val="28"/>
          <w:szCs w:val="28"/>
        </w:rPr>
        <w:t>–потребители (жилые и общественные здания), у которых допускается снижение температуры в помещениях на период ликвидации аварий до 12 °С;</w:t>
      </w:r>
    </w:p>
    <w:p w:rsidR="00F91A84" w:rsidRPr="00D17BCC" w:rsidRDefault="00F91A84" w:rsidP="00CE6237">
      <w:pPr>
        <w:numPr>
          <w:ilvl w:val="1"/>
          <w:numId w:val="6"/>
        </w:numPr>
        <w:spacing w:after="160" w:line="259" w:lineRule="auto"/>
        <w:ind w:left="426" w:firstLine="141"/>
        <w:jc w:val="both"/>
        <w:rPr>
          <w:rFonts w:ascii="Times New Roman" w:eastAsia="Times New Roman" w:hAnsi="Times New Roman" w:cs="Times New Roman"/>
          <w:sz w:val="28"/>
          <w:szCs w:val="28"/>
        </w:rPr>
      </w:pPr>
      <w:r w:rsidRPr="00D17BCC">
        <w:rPr>
          <w:rFonts w:ascii="Times New Roman" w:eastAsia="Times New Roman" w:hAnsi="Times New Roman" w:cs="Times New Roman"/>
          <w:b/>
          <w:sz w:val="28"/>
          <w:szCs w:val="28"/>
        </w:rPr>
        <w:t xml:space="preserve">к третьей категории </w:t>
      </w:r>
      <w:r w:rsidRPr="00D17BCC">
        <w:rPr>
          <w:rFonts w:ascii="Times New Roman" w:eastAsia="Times New Roman" w:hAnsi="Times New Roman" w:cs="Times New Roman"/>
          <w:sz w:val="28"/>
          <w:szCs w:val="28"/>
        </w:rPr>
        <w:t>- потребители, у которых допускается снижение температуры в отапливаемых помещениях на период ликвидации аварий до 3°С.</w:t>
      </w:r>
    </w:p>
    <w:p w:rsidR="00F91A84" w:rsidRPr="00D17BCC" w:rsidRDefault="00F91A84" w:rsidP="00CE6237">
      <w:pPr>
        <w:ind w:left="426" w:firstLine="141"/>
        <w:jc w:val="both"/>
        <w:rPr>
          <w:rFonts w:ascii="Times New Roman" w:eastAsia="Times New Roman" w:hAnsi="Times New Roman" w:cs="Times New Roman"/>
          <w:sz w:val="26"/>
        </w:rPr>
      </w:pPr>
    </w:p>
    <w:bookmarkEnd w:id="3"/>
    <w:p w:rsidR="00F91A84" w:rsidRPr="00D17BCC" w:rsidRDefault="00F91A84"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A562D4" w:rsidRPr="00D17BCC" w:rsidRDefault="00A562D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hAnsi="Times New Roman" w:cs="Times New Roman"/>
          <w:b/>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274AA4" w:rsidRPr="00D17BCC" w:rsidRDefault="00274AA4" w:rsidP="00B60EE4">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p>
    <w:p w:rsidR="00B60EE4" w:rsidRPr="00D17BCC" w:rsidRDefault="00B60EE4" w:rsidP="0025744F">
      <w:pPr>
        <w:widowControl w:val="0"/>
        <w:tabs>
          <w:tab w:val="left" w:pos="1975"/>
          <w:tab w:val="left" w:pos="2127"/>
          <w:tab w:val="left" w:pos="7088"/>
        </w:tabs>
        <w:autoSpaceDE w:val="0"/>
        <w:autoSpaceDN w:val="0"/>
        <w:spacing w:before="61" w:after="0" w:line="240" w:lineRule="auto"/>
        <w:ind w:right="-8"/>
        <w:jc w:val="both"/>
        <w:outlineLvl w:val="0"/>
        <w:rPr>
          <w:rFonts w:ascii="Times New Roman" w:eastAsia="Times New Roman" w:hAnsi="Times New Roman" w:cs="Times New Roman"/>
          <w:b/>
          <w:bCs/>
          <w:sz w:val="28"/>
          <w:szCs w:val="28"/>
        </w:rPr>
      </w:pPr>
      <w:r w:rsidRPr="00D17BCC">
        <w:rPr>
          <w:rFonts w:ascii="Times New Roman" w:eastAsia="Times New Roman" w:hAnsi="Times New Roman" w:cs="Times New Roman"/>
          <w:b/>
          <w:bCs/>
          <w:sz w:val="28"/>
          <w:szCs w:val="28"/>
        </w:rPr>
        <w:t>4. Краткая характеристика тепловых сетей, потребителей тепловой энергии и оценка возможной обстановки при возникновении аварий</w:t>
      </w:r>
    </w:p>
    <w:p w:rsidR="003D4A85" w:rsidRPr="00D17BCC" w:rsidRDefault="003D4A85" w:rsidP="00CE6237">
      <w:pPr>
        <w:pStyle w:val="a3"/>
        <w:spacing w:after="0"/>
        <w:ind w:left="426" w:hanging="426"/>
        <w:rPr>
          <w:rFonts w:ascii="Times New Roman" w:hAnsi="Times New Roman" w:cs="Times New Roman"/>
          <w:b/>
          <w:sz w:val="28"/>
          <w:szCs w:val="28"/>
        </w:rPr>
      </w:pPr>
    </w:p>
    <w:p w:rsidR="00F91A84" w:rsidRPr="00D17BCC" w:rsidRDefault="00B60EE4" w:rsidP="00CE6237">
      <w:pPr>
        <w:pStyle w:val="a3"/>
        <w:spacing w:after="0"/>
        <w:ind w:left="426" w:hanging="426"/>
        <w:rPr>
          <w:rFonts w:ascii="Times New Roman" w:hAnsi="Times New Roman" w:cs="Times New Roman"/>
          <w:b/>
          <w:sz w:val="28"/>
          <w:szCs w:val="28"/>
        </w:rPr>
      </w:pPr>
      <w:r w:rsidRPr="00D17BCC">
        <w:rPr>
          <w:rFonts w:ascii="Times New Roman" w:hAnsi="Times New Roman" w:cs="Times New Roman"/>
          <w:b/>
          <w:sz w:val="28"/>
          <w:szCs w:val="28"/>
        </w:rPr>
        <w:t>4.1. Климат и погодно-климатические явления, оказывающие влияние на эксплуатацию тепловых сетей</w:t>
      </w:r>
    </w:p>
    <w:p w:rsidR="00B60EE4" w:rsidRPr="00D17BCC" w:rsidRDefault="00B60EE4" w:rsidP="00CE6237">
      <w:pPr>
        <w:spacing w:after="0"/>
        <w:ind w:left="426" w:hanging="426"/>
        <w:rPr>
          <w:rFonts w:ascii="Times New Roman" w:hAnsi="Times New Roman" w:cs="Times New Roman"/>
          <w:b/>
          <w:sz w:val="28"/>
          <w:szCs w:val="28"/>
        </w:rPr>
      </w:pPr>
    </w:p>
    <w:p w:rsidR="00B60EE4" w:rsidRPr="00D17BCC" w:rsidRDefault="00B60EE4" w:rsidP="00CE6237">
      <w:pPr>
        <w:pStyle w:val="12"/>
        <w:spacing w:line="240" w:lineRule="auto"/>
        <w:ind w:left="426" w:hanging="426"/>
        <w:jc w:val="both"/>
        <w:rPr>
          <w:rFonts w:ascii="Times New Roman" w:hAnsi="Times New Roman" w:cs="Times New Roman"/>
          <w:sz w:val="28"/>
          <w:szCs w:val="28"/>
        </w:rPr>
      </w:pPr>
      <w:r w:rsidRPr="00D17BCC">
        <w:rPr>
          <w:rFonts w:ascii="Times New Roman" w:hAnsi="Times New Roman" w:cs="Times New Roman"/>
          <w:sz w:val="28"/>
          <w:szCs w:val="28"/>
        </w:rPr>
        <w:t>Территория городского округа Похвистнево находится в умеренном климатическим поясе с континентальным климатом.</w:t>
      </w:r>
    </w:p>
    <w:p w:rsidR="00B60EE4" w:rsidRPr="00D17BCC" w:rsidRDefault="00B60EE4" w:rsidP="00CE6237">
      <w:pPr>
        <w:pStyle w:val="12"/>
        <w:spacing w:line="240" w:lineRule="auto"/>
        <w:ind w:left="426" w:hanging="426"/>
        <w:jc w:val="both"/>
        <w:rPr>
          <w:rFonts w:ascii="Times New Roman" w:hAnsi="Times New Roman" w:cs="Times New Roman"/>
          <w:sz w:val="28"/>
          <w:szCs w:val="28"/>
        </w:rPr>
      </w:pPr>
      <w:r w:rsidRPr="00D17BCC">
        <w:rPr>
          <w:rFonts w:ascii="Times New Roman" w:hAnsi="Times New Roman" w:cs="Times New Roman"/>
          <w:sz w:val="28"/>
          <w:szCs w:val="28"/>
        </w:rPr>
        <w:t>Зима холодная, продолжительная, малоснежная с сильными ветрами и буранами. Лето жаркое, сухое, с большим количеством ясных, малооблачных дней. Осень продолжительная, весна короткая, бурная. Весь год наблюдается недостаточность атмосферных осадков, сухость воздуха, интенсивность процессов испарения.</w:t>
      </w:r>
    </w:p>
    <w:p w:rsidR="00B60EE4" w:rsidRPr="00D17BCC" w:rsidRDefault="00B60EE4" w:rsidP="00CE6237">
      <w:pPr>
        <w:pStyle w:val="12"/>
        <w:spacing w:line="240" w:lineRule="auto"/>
        <w:ind w:left="426" w:hanging="426"/>
        <w:jc w:val="both"/>
        <w:rPr>
          <w:rFonts w:ascii="Times New Roman" w:hAnsi="Times New Roman" w:cs="Times New Roman"/>
          <w:sz w:val="28"/>
          <w:szCs w:val="28"/>
        </w:rPr>
      </w:pPr>
      <w:r w:rsidRPr="00D17BCC">
        <w:rPr>
          <w:rFonts w:ascii="Times New Roman" w:hAnsi="Times New Roman" w:cs="Times New Roman"/>
          <w:sz w:val="28"/>
          <w:szCs w:val="28"/>
        </w:rPr>
        <w:t>Климатические особенности рассматриваемой территории формируются под смягчающим влиянием западного и юго-западного переноса воздушных масс. Это обстоятельство проявляется в удлинении зимы, сокращении переходных сезонов и в возможности глубоких аномалий всех элементов погоды - больших оттепелей зимой, возвратов холода весной, увеличении морозоопасности в начале и конце лета, засухи, возрастании годовой амплитуды колебаний температуры воздуха.</w:t>
      </w:r>
    </w:p>
    <w:p w:rsidR="00B60EE4" w:rsidRPr="00D17BCC" w:rsidRDefault="00B60EE4" w:rsidP="00CE6237">
      <w:pPr>
        <w:pStyle w:val="12"/>
        <w:spacing w:line="240" w:lineRule="auto"/>
        <w:ind w:left="426" w:hanging="426"/>
        <w:jc w:val="both"/>
        <w:rPr>
          <w:rFonts w:ascii="Times New Roman" w:hAnsi="Times New Roman" w:cs="Times New Roman"/>
          <w:sz w:val="28"/>
          <w:szCs w:val="28"/>
        </w:rPr>
      </w:pPr>
      <w:r w:rsidRPr="00D17BCC">
        <w:rPr>
          <w:rFonts w:ascii="Times New Roman" w:hAnsi="Times New Roman" w:cs="Times New Roman"/>
          <w:sz w:val="28"/>
          <w:szCs w:val="28"/>
        </w:rPr>
        <w:t xml:space="preserve">Средняя годовая температура воздуха составляет + 4,4 </w:t>
      </w:r>
      <w:r w:rsidRPr="00D17BCC">
        <w:rPr>
          <w:rFonts w:ascii="Times New Roman" w:hAnsi="Times New Roman" w:cs="Times New Roman"/>
          <w:sz w:val="28"/>
          <w:szCs w:val="28"/>
          <w:vertAlign w:val="superscript"/>
        </w:rPr>
        <w:t>0</w:t>
      </w:r>
      <w:r w:rsidRPr="00D17BCC">
        <w:rPr>
          <w:rFonts w:ascii="Times New Roman" w:hAnsi="Times New Roman" w:cs="Times New Roman"/>
          <w:sz w:val="28"/>
          <w:szCs w:val="28"/>
        </w:rPr>
        <w:t xml:space="preserve">С. Самым жарким месяцем - является июль. Средняя месячная температура воздуха в июле за многолетие наблюдения составляет + 27,4 </w:t>
      </w:r>
      <w:r w:rsidRPr="00D17BCC">
        <w:rPr>
          <w:rFonts w:ascii="Times New Roman" w:hAnsi="Times New Roman" w:cs="Times New Roman"/>
          <w:sz w:val="28"/>
          <w:szCs w:val="28"/>
          <w:vertAlign w:val="superscript"/>
        </w:rPr>
        <w:t>0</w:t>
      </w:r>
      <w:r w:rsidRPr="00D17BCC">
        <w:rPr>
          <w:rFonts w:ascii="Times New Roman" w:hAnsi="Times New Roman" w:cs="Times New Roman"/>
          <w:sz w:val="28"/>
          <w:szCs w:val="28"/>
        </w:rPr>
        <w:t xml:space="preserve">С. Самым холодным месяцем в году - является январь. Средняя месячная температура воздуха в январе за многолетие наблюдения составляет -17,5 </w:t>
      </w:r>
      <w:r w:rsidRPr="00D17BCC">
        <w:rPr>
          <w:rFonts w:ascii="Times New Roman" w:hAnsi="Times New Roman" w:cs="Times New Roman"/>
          <w:sz w:val="28"/>
          <w:szCs w:val="28"/>
          <w:vertAlign w:val="superscript"/>
        </w:rPr>
        <w:t>0</w:t>
      </w:r>
      <w:r w:rsidRPr="00D17BCC">
        <w:rPr>
          <w:rFonts w:ascii="Times New Roman" w:hAnsi="Times New Roman" w:cs="Times New Roman"/>
          <w:sz w:val="28"/>
          <w:szCs w:val="28"/>
        </w:rPr>
        <w:t>С. Отрицательные среднемесячные температуры отмечены в течение пяти месяцев, а положительные - в течение семи. В зимнее время при оттепелях возможны положительные температуры воздуха.</w:t>
      </w:r>
    </w:p>
    <w:p w:rsidR="00B60EE4" w:rsidRPr="00D17BCC" w:rsidRDefault="00B60EE4" w:rsidP="00CE6237">
      <w:pPr>
        <w:pStyle w:val="12"/>
        <w:spacing w:line="240" w:lineRule="auto"/>
        <w:ind w:left="426" w:hanging="426"/>
        <w:jc w:val="both"/>
        <w:rPr>
          <w:rFonts w:ascii="Times New Roman" w:hAnsi="Times New Roman" w:cs="Times New Roman"/>
          <w:sz w:val="28"/>
          <w:szCs w:val="28"/>
        </w:rPr>
      </w:pPr>
      <w:r w:rsidRPr="00D17BCC">
        <w:rPr>
          <w:rFonts w:ascii="Times New Roman" w:hAnsi="Times New Roman" w:cs="Times New Roman"/>
          <w:sz w:val="28"/>
          <w:szCs w:val="28"/>
        </w:rPr>
        <w:t>На исследуемой территории среднегодовое количество осадков составляет 438 мм. Наибольшее количество осадков приходится на июль (50 мм), наименьшее - на февраль (24 мм). На сток летние осадки существенного влияния не оказывают. Большая их часть расходуется на испарение и просачивание. Главную роль в формировании стока играют осадки зимнего периода. Преобладающее количество осадков выпадает в виде слабых и незначительных по величине дождей или снегопадов. Осадки, равные или более 1,0 мм, наблюдаются 78 дней в году.</w:t>
      </w:r>
    </w:p>
    <w:p w:rsidR="00B60EE4" w:rsidRPr="00D17BCC" w:rsidRDefault="00B60EE4" w:rsidP="00CE6237">
      <w:pPr>
        <w:pStyle w:val="12"/>
        <w:spacing w:line="240" w:lineRule="auto"/>
        <w:ind w:left="426" w:hanging="426"/>
        <w:jc w:val="both"/>
        <w:rPr>
          <w:rFonts w:ascii="Times New Roman" w:hAnsi="Times New Roman" w:cs="Times New Roman"/>
          <w:sz w:val="28"/>
          <w:szCs w:val="28"/>
        </w:rPr>
      </w:pPr>
      <w:r w:rsidRPr="00D17BCC">
        <w:rPr>
          <w:rFonts w:ascii="Times New Roman" w:hAnsi="Times New Roman" w:cs="Times New Roman"/>
          <w:sz w:val="28"/>
          <w:szCs w:val="28"/>
        </w:rPr>
        <w:t>Среднегодовая скорость ветра по данным метеостанции составляет 3,7 м/с. В течение года среднемесячная скорость ветра изменяется от 3,0 м/с в июле до 4,2 м/с в январе, марте и декабре. В течение года преобладающими ветрами на исследуемой территории следует считать ветры западной и юго-западной четверти.</w:t>
      </w:r>
    </w:p>
    <w:p w:rsidR="00AB5BE2" w:rsidRPr="00D17BCC" w:rsidRDefault="00AB5BE2" w:rsidP="00CE6237">
      <w:pPr>
        <w:pStyle w:val="12"/>
        <w:spacing w:line="240" w:lineRule="auto"/>
        <w:ind w:left="426" w:hanging="426"/>
        <w:jc w:val="both"/>
        <w:rPr>
          <w:rFonts w:ascii="Times New Roman" w:hAnsi="Times New Roman" w:cs="Times New Roman"/>
          <w:sz w:val="28"/>
          <w:szCs w:val="28"/>
        </w:rPr>
      </w:pPr>
    </w:p>
    <w:p w:rsidR="00274AA4" w:rsidRPr="00D17BCC" w:rsidRDefault="00274AA4" w:rsidP="00CE6237">
      <w:pPr>
        <w:pStyle w:val="aa"/>
        <w:spacing w:before="1"/>
        <w:ind w:left="426" w:hanging="426"/>
        <w:jc w:val="center"/>
        <w:rPr>
          <w:b/>
          <w:bCs/>
          <w:sz w:val="28"/>
          <w:szCs w:val="28"/>
        </w:rPr>
      </w:pPr>
    </w:p>
    <w:p w:rsidR="00274AA4" w:rsidRPr="00D17BCC" w:rsidRDefault="00274AA4" w:rsidP="00CE6237">
      <w:pPr>
        <w:pStyle w:val="aa"/>
        <w:spacing w:before="1"/>
        <w:ind w:left="426" w:hanging="426"/>
        <w:jc w:val="center"/>
        <w:rPr>
          <w:b/>
          <w:bCs/>
          <w:sz w:val="28"/>
          <w:szCs w:val="28"/>
        </w:rPr>
      </w:pPr>
    </w:p>
    <w:p w:rsidR="00274AA4" w:rsidRPr="00D17BCC" w:rsidRDefault="00274AA4" w:rsidP="00CE6237">
      <w:pPr>
        <w:pStyle w:val="aa"/>
        <w:spacing w:before="1"/>
        <w:ind w:left="426" w:hanging="426"/>
        <w:jc w:val="center"/>
        <w:rPr>
          <w:b/>
          <w:bCs/>
          <w:sz w:val="28"/>
          <w:szCs w:val="28"/>
        </w:rPr>
      </w:pPr>
    </w:p>
    <w:p w:rsidR="00274AA4" w:rsidRPr="00D17BCC" w:rsidRDefault="00274AA4" w:rsidP="00CE6237">
      <w:pPr>
        <w:pStyle w:val="aa"/>
        <w:spacing w:before="1"/>
        <w:ind w:left="426" w:hanging="426"/>
        <w:jc w:val="center"/>
        <w:rPr>
          <w:b/>
          <w:bCs/>
          <w:sz w:val="28"/>
          <w:szCs w:val="28"/>
        </w:rPr>
      </w:pPr>
    </w:p>
    <w:p w:rsidR="00274AA4" w:rsidRPr="00D17BCC" w:rsidRDefault="00274AA4" w:rsidP="00CE6237">
      <w:pPr>
        <w:pStyle w:val="aa"/>
        <w:spacing w:before="1"/>
        <w:ind w:left="426" w:hanging="426"/>
        <w:jc w:val="center"/>
        <w:rPr>
          <w:b/>
          <w:bCs/>
          <w:sz w:val="28"/>
          <w:szCs w:val="28"/>
        </w:rPr>
      </w:pPr>
    </w:p>
    <w:p w:rsidR="00274AA4" w:rsidRPr="00D17BCC" w:rsidRDefault="00274AA4" w:rsidP="00CE6237">
      <w:pPr>
        <w:pStyle w:val="aa"/>
        <w:spacing w:before="1"/>
        <w:ind w:left="426" w:hanging="426"/>
        <w:jc w:val="center"/>
        <w:rPr>
          <w:b/>
          <w:bCs/>
          <w:sz w:val="28"/>
          <w:szCs w:val="28"/>
        </w:rPr>
      </w:pPr>
    </w:p>
    <w:p w:rsidR="00274AA4" w:rsidRPr="00D17BCC" w:rsidRDefault="00274AA4" w:rsidP="00CE6237">
      <w:pPr>
        <w:pStyle w:val="aa"/>
        <w:spacing w:before="1"/>
        <w:ind w:left="426" w:hanging="426"/>
        <w:jc w:val="center"/>
        <w:rPr>
          <w:b/>
          <w:bCs/>
          <w:sz w:val="28"/>
          <w:szCs w:val="28"/>
        </w:rPr>
      </w:pPr>
    </w:p>
    <w:p w:rsidR="00AB5BE2" w:rsidRPr="00D17BCC" w:rsidRDefault="00A562D4" w:rsidP="00CE6237">
      <w:pPr>
        <w:pStyle w:val="aa"/>
        <w:spacing w:before="1"/>
        <w:ind w:left="426" w:hanging="426"/>
        <w:jc w:val="center"/>
        <w:rPr>
          <w:b/>
          <w:bCs/>
          <w:sz w:val="28"/>
          <w:szCs w:val="28"/>
        </w:rPr>
      </w:pPr>
      <w:r w:rsidRPr="00D17BCC">
        <w:rPr>
          <w:b/>
          <w:bCs/>
          <w:sz w:val="28"/>
          <w:szCs w:val="28"/>
        </w:rPr>
        <w:t>4.2.</w:t>
      </w:r>
      <w:r w:rsidR="00AB5BE2" w:rsidRPr="00D17BCC">
        <w:rPr>
          <w:b/>
          <w:bCs/>
          <w:sz w:val="28"/>
          <w:szCs w:val="28"/>
        </w:rPr>
        <w:t>Оценка опасных гидрометеорологических процессов в рассматриваемом районе</w:t>
      </w:r>
    </w:p>
    <w:p w:rsidR="00AB5BE2" w:rsidRPr="00D17BCC" w:rsidRDefault="00AB5BE2" w:rsidP="00CE6237">
      <w:pPr>
        <w:pStyle w:val="12"/>
        <w:spacing w:line="240" w:lineRule="auto"/>
        <w:ind w:left="426" w:hanging="426"/>
        <w:jc w:val="both"/>
        <w:rPr>
          <w:rFonts w:ascii="Times New Roman" w:hAnsi="Times New Roman" w:cs="Times New Roman"/>
          <w:sz w:val="28"/>
          <w:szCs w:val="28"/>
        </w:rPr>
      </w:pPr>
    </w:p>
    <w:p w:rsidR="00AB5BE2" w:rsidRPr="00D17BCC" w:rsidRDefault="00AB5BE2" w:rsidP="00CE6237">
      <w:pPr>
        <w:pStyle w:val="12"/>
        <w:spacing w:line="240" w:lineRule="auto"/>
        <w:ind w:left="426" w:hanging="426"/>
        <w:jc w:val="center"/>
        <w:rPr>
          <w:rFonts w:ascii="Times New Roman" w:hAnsi="Times New Roman" w:cs="Times New Roman"/>
          <w:sz w:val="28"/>
          <w:szCs w:val="28"/>
        </w:rPr>
      </w:pPr>
      <w:r w:rsidRPr="00D17BCC">
        <w:rPr>
          <w:rFonts w:ascii="Times New Roman" w:hAnsi="Times New Roman" w:cs="Times New Roman"/>
          <w:sz w:val="28"/>
          <w:szCs w:val="28"/>
        </w:rPr>
        <w:t>РАСЧЕТНЫЕ ТЕМПЕРАТУРЫ ВОЗДУХА,ºС</w:t>
      </w:r>
    </w:p>
    <w:p w:rsidR="00AB5BE2" w:rsidRPr="00D17BCC" w:rsidRDefault="00AB5BE2" w:rsidP="00CE6237">
      <w:pPr>
        <w:pStyle w:val="12"/>
        <w:spacing w:line="240" w:lineRule="auto"/>
        <w:ind w:left="426" w:hanging="426"/>
        <w:jc w:val="center"/>
        <w:rPr>
          <w:rFonts w:ascii="Times New Roman" w:hAnsi="Times New Roman" w:cs="Times New Roman"/>
          <w:sz w:val="28"/>
          <w:szCs w:val="28"/>
        </w:rPr>
      </w:pPr>
    </w:p>
    <w:p w:rsidR="00AB5BE2" w:rsidRPr="00D17BCC" w:rsidRDefault="00CE6237" w:rsidP="00CE6237">
      <w:pPr>
        <w:pStyle w:val="12"/>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      </w:t>
      </w:r>
      <w:r w:rsidR="00AB5BE2" w:rsidRPr="00D17BCC">
        <w:rPr>
          <w:rFonts w:ascii="Times New Roman" w:hAnsi="Times New Roman" w:cs="Times New Roman"/>
          <w:sz w:val="28"/>
          <w:szCs w:val="28"/>
        </w:rPr>
        <w:t xml:space="preserve">Абсолютная минимальная  </w:t>
      </w:r>
      <w:r w:rsidR="00AB5BE2" w:rsidRPr="00D17BCC">
        <w:rPr>
          <w:rFonts w:ascii="Times New Roman" w:hAnsi="Times New Roman" w:cs="Times New Roman"/>
          <w:sz w:val="28"/>
          <w:szCs w:val="28"/>
        </w:rPr>
        <w:sym w:font="Symbol" w:char="F02D"/>
      </w:r>
      <w:r w:rsidR="00AB5BE2" w:rsidRPr="00D17BCC">
        <w:rPr>
          <w:rFonts w:ascii="Times New Roman" w:hAnsi="Times New Roman" w:cs="Times New Roman"/>
          <w:sz w:val="28"/>
          <w:szCs w:val="28"/>
        </w:rPr>
        <w:t>35ºС( за период 2018-2024гг)</w:t>
      </w:r>
    </w:p>
    <w:p w:rsidR="00AB5BE2" w:rsidRPr="00D17BCC" w:rsidRDefault="00CE6237" w:rsidP="00CE6237">
      <w:pPr>
        <w:pStyle w:val="12"/>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     </w:t>
      </w:r>
      <w:r w:rsidR="00AB5BE2" w:rsidRPr="00D17BCC">
        <w:rPr>
          <w:rFonts w:ascii="Times New Roman" w:hAnsi="Times New Roman" w:cs="Times New Roman"/>
          <w:sz w:val="28"/>
          <w:szCs w:val="28"/>
        </w:rPr>
        <w:t>Абсолютная максимальная +37ºС(за период 2018-2024гг)</w:t>
      </w:r>
    </w:p>
    <w:p w:rsidR="00AB5BE2" w:rsidRPr="00D17BCC" w:rsidRDefault="00CE6237" w:rsidP="00CE6237">
      <w:pPr>
        <w:pStyle w:val="12"/>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     </w:t>
      </w:r>
      <w:r w:rsidR="00AB5BE2" w:rsidRPr="00D17BCC">
        <w:rPr>
          <w:rFonts w:ascii="Times New Roman" w:hAnsi="Times New Roman" w:cs="Times New Roman"/>
          <w:sz w:val="28"/>
          <w:szCs w:val="28"/>
        </w:rPr>
        <w:t>Средняя максимальная</w:t>
      </w:r>
    </w:p>
    <w:p w:rsidR="00AB5BE2" w:rsidRPr="00D17BCC" w:rsidRDefault="00CE6237" w:rsidP="00CE6237">
      <w:pPr>
        <w:pStyle w:val="12"/>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     </w:t>
      </w:r>
      <w:r w:rsidR="00AB5BE2" w:rsidRPr="00D17BCC">
        <w:rPr>
          <w:rFonts w:ascii="Times New Roman" w:hAnsi="Times New Roman" w:cs="Times New Roman"/>
          <w:sz w:val="28"/>
          <w:szCs w:val="28"/>
        </w:rPr>
        <w:t>наиболее жаркого месяца  +27,4ºС</w:t>
      </w:r>
    </w:p>
    <w:p w:rsidR="00AB5BE2" w:rsidRPr="00D17BCC" w:rsidRDefault="00AB5BE2" w:rsidP="00CE6237">
      <w:pPr>
        <w:pStyle w:val="12"/>
        <w:spacing w:line="240" w:lineRule="auto"/>
        <w:ind w:left="426" w:hanging="426"/>
        <w:rPr>
          <w:rFonts w:ascii="Times New Roman" w:hAnsi="Times New Roman" w:cs="Times New Roman"/>
          <w:sz w:val="28"/>
          <w:szCs w:val="28"/>
        </w:rPr>
      </w:pPr>
    </w:p>
    <w:p w:rsidR="00AB5BE2" w:rsidRPr="00D17BCC" w:rsidRDefault="00CE6237" w:rsidP="00CE6237">
      <w:pPr>
        <w:pStyle w:val="12"/>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     </w:t>
      </w:r>
      <w:r w:rsidR="00AB5BE2" w:rsidRPr="00D17BCC">
        <w:rPr>
          <w:rFonts w:ascii="Times New Roman" w:hAnsi="Times New Roman" w:cs="Times New Roman"/>
          <w:sz w:val="28"/>
          <w:szCs w:val="28"/>
        </w:rPr>
        <w:t xml:space="preserve">Средняя минимальная </w:t>
      </w:r>
    </w:p>
    <w:p w:rsidR="00AB5BE2" w:rsidRPr="00D17BCC" w:rsidRDefault="00CE6237" w:rsidP="00CE6237">
      <w:pPr>
        <w:pStyle w:val="12"/>
        <w:spacing w:line="240" w:lineRule="auto"/>
        <w:ind w:left="426" w:hanging="426"/>
        <w:rPr>
          <w:rFonts w:ascii="Times New Roman" w:hAnsi="Times New Roman" w:cs="Times New Roman"/>
          <w:sz w:val="28"/>
          <w:szCs w:val="28"/>
        </w:rPr>
      </w:pPr>
      <w:r>
        <w:rPr>
          <w:rFonts w:ascii="Times New Roman" w:hAnsi="Times New Roman" w:cs="Times New Roman"/>
          <w:sz w:val="28"/>
          <w:szCs w:val="28"/>
        </w:rPr>
        <w:t xml:space="preserve">     </w:t>
      </w:r>
      <w:r w:rsidR="00AB5BE2" w:rsidRPr="00D17BCC">
        <w:rPr>
          <w:rFonts w:ascii="Times New Roman" w:hAnsi="Times New Roman" w:cs="Times New Roman"/>
          <w:sz w:val="28"/>
          <w:szCs w:val="28"/>
        </w:rPr>
        <w:t xml:space="preserve">наиболее холодного месяца </w:t>
      </w:r>
      <w:r w:rsidR="00AB5BE2" w:rsidRPr="00D17BCC">
        <w:rPr>
          <w:rFonts w:ascii="Times New Roman" w:hAnsi="Times New Roman" w:cs="Times New Roman"/>
          <w:sz w:val="28"/>
          <w:szCs w:val="28"/>
        </w:rPr>
        <w:sym w:font="Symbol" w:char="F02D"/>
      </w:r>
      <w:r w:rsidR="00AB5BE2" w:rsidRPr="00D17BCC">
        <w:rPr>
          <w:rFonts w:ascii="Times New Roman" w:hAnsi="Times New Roman" w:cs="Times New Roman"/>
          <w:sz w:val="28"/>
          <w:szCs w:val="28"/>
        </w:rPr>
        <w:t>17,5ºС</w:t>
      </w:r>
    </w:p>
    <w:p w:rsidR="006D42AB" w:rsidRPr="00D17BCC" w:rsidRDefault="006D42AB" w:rsidP="00CE6237">
      <w:pPr>
        <w:pStyle w:val="12"/>
        <w:spacing w:line="240" w:lineRule="auto"/>
        <w:ind w:left="426" w:hanging="426"/>
        <w:rPr>
          <w:rFonts w:ascii="Times New Roman" w:hAnsi="Times New Roman" w:cs="Times New Roman"/>
          <w:sz w:val="28"/>
          <w:szCs w:val="28"/>
        </w:rPr>
      </w:pPr>
    </w:p>
    <w:p w:rsidR="006D42AB" w:rsidRPr="00D17BCC" w:rsidRDefault="00CE6237" w:rsidP="00CE6237">
      <w:pPr>
        <w:pStyle w:val="12"/>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               </w:t>
      </w:r>
      <w:r w:rsidR="006D42AB" w:rsidRPr="00D17BCC">
        <w:rPr>
          <w:rFonts w:ascii="Times New Roman" w:hAnsi="Times New Roman" w:cs="Times New Roman"/>
          <w:sz w:val="28"/>
          <w:szCs w:val="28"/>
        </w:rPr>
        <w:t>К опасным гидрометеорологическим явлениям, способным угрожать устойчивости зданий, сооружений и технологического оборудования относятся: штормовые и ураганные ветра (25-30 м / с и более), сильные дожди (10-20мм/ час и более), аномально высокие и аномально низкие температуры, снежные и ледяные корки, грозы.</w:t>
      </w:r>
    </w:p>
    <w:p w:rsidR="006D42AB" w:rsidRPr="00D17BCC" w:rsidRDefault="00CE6237" w:rsidP="00CE6237">
      <w:pPr>
        <w:pStyle w:val="12"/>
        <w:spacing w:line="240" w:lineRule="auto"/>
        <w:ind w:left="426" w:hanging="426"/>
        <w:jc w:val="both"/>
        <w:rPr>
          <w:rFonts w:ascii="Times New Roman" w:hAnsi="Times New Roman" w:cs="Times New Roman"/>
          <w:sz w:val="28"/>
          <w:szCs w:val="28"/>
        </w:rPr>
      </w:pPr>
      <w:r>
        <w:rPr>
          <w:rFonts w:ascii="Times New Roman" w:hAnsi="Times New Roman" w:cs="Times New Roman"/>
          <w:sz w:val="28"/>
          <w:szCs w:val="28"/>
        </w:rPr>
        <w:t xml:space="preserve">              </w:t>
      </w:r>
      <w:r w:rsidR="006D42AB" w:rsidRPr="00D17BCC">
        <w:rPr>
          <w:rFonts w:ascii="Times New Roman" w:hAnsi="Times New Roman" w:cs="Times New Roman"/>
          <w:sz w:val="28"/>
          <w:szCs w:val="28"/>
        </w:rPr>
        <w:t xml:space="preserve">По материалам региональной оценки для большей части Европейской территории России, куда входит и городской округ Похвистнево, повторяемость ветров со скоростью 25-34 м /с, способных вызвать чрезвычайные ситуации I степени тяжести (ЧС-1), составляет 1 случай в год; повторяемость ветров со скоростью 35-58 м / с, способных вызвать чрезвычайные ситуации 2 степени тяжести (ЧС-2) составляет менее 0,01 в год. Повторяемость ливней, способных вызвать ЧС-2 составляет 0,15 случая в год; ЧС-3 - менее 0,001 случая в год. Таким образом, климатическая характеристика района свидетельствует, что стихийные погодные явления на рассматриваемой территории наблюдается крайне редко. </w:t>
      </w:r>
    </w:p>
    <w:p w:rsidR="003D4A85" w:rsidRPr="00D17BCC" w:rsidRDefault="003D4A85" w:rsidP="00CE6237">
      <w:pPr>
        <w:pStyle w:val="12"/>
        <w:spacing w:line="240" w:lineRule="auto"/>
        <w:ind w:left="426" w:hanging="426"/>
        <w:jc w:val="both"/>
        <w:rPr>
          <w:rFonts w:ascii="Times New Roman" w:hAnsi="Times New Roman" w:cs="Times New Roman"/>
          <w:sz w:val="28"/>
          <w:szCs w:val="28"/>
        </w:rPr>
      </w:pPr>
    </w:p>
    <w:p w:rsidR="00274AA4" w:rsidRPr="00D17BCC" w:rsidRDefault="00274AA4" w:rsidP="00CE6237">
      <w:pPr>
        <w:pStyle w:val="aa"/>
        <w:ind w:left="426" w:right="-8" w:hanging="426"/>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274AA4" w:rsidRPr="00D17BCC" w:rsidRDefault="00274AA4" w:rsidP="00274AA4">
      <w:pPr>
        <w:pStyle w:val="aa"/>
        <w:ind w:left="1815" w:right="-8"/>
        <w:rPr>
          <w:b/>
          <w:bCs/>
          <w:sz w:val="28"/>
          <w:szCs w:val="28"/>
        </w:rPr>
      </w:pPr>
    </w:p>
    <w:p w:rsidR="003D4A85" w:rsidRPr="00D17BCC" w:rsidRDefault="003D4A85" w:rsidP="00274AA4">
      <w:pPr>
        <w:pStyle w:val="aa"/>
        <w:numPr>
          <w:ilvl w:val="1"/>
          <w:numId w:val="19"/>
        </w:numPr>
        <w:ind w:right="-8"/>
        <w:jc w:val="center"/>
        <w:rPr>
          <w:b/>
          <w:bCs/>
          <w:sz w:val="28"/>
          <w:szCs w:val="28"/>
        </w:rPr>
      </w:pPr>
      <w:r w:rsidRPr="00D17BCC">
        <w:rPr>
          <w:b/>
          <w:bCs/>
          <w:sz w:val="28"/>
          <w:szCs w:val="28"/>
        </w:rPr>
        <w:t>Административное деление, население городского округа Похвистнево</w:t>
      </w:r>
    </w:p>
    <w:p w:rsidR="003D4A85" w:rsidRPr="00D17BCC" w:rsidRDefault="003D4A85" w:rsidP="003553E5">
      <w:pPr>
        <w:pStyle w:val="12"/>
        <w:spacing w:line="240" w:lineRule="auto"/>
        <w:ind w:firstLine="720"/>
        <w:jc w:val="both"/>
        <w:rPr>
          <w:rFonts w:ascii="Times New Roman" w:hAnsi="Times New Roman" w:cs="Times New Roman"/>
          <w:sz w:val="28"/>
          <w:szCs w:val="28"/>
        </w:rPr>
      </w:pPr>
      <w:r w:rsidRPr="00D17BCC">
        <w:rPr>
          <w:rFonts w:ascii="Times New Roman" w:hAnsi="Times New Roman" w:cs="Times New Roman"/>
          <w:sz w:val="28"/>
          <w:szCs w:val="28"/>
        </w:rPr>
        <w:t>Согласно Уставу городского округа Похвистнево в границах городского округа находится город Похвистнево и один сельский населенный пункт - поселок Октябрьский.</w:t>
      </w:r>
    </w:p>
    <w:p w:rsidR="003D4A85" w:rsidRPr="00D17BCC" w:rsidRDefault="003D4A85" w:rsidP="003553E5">
      <w:pPr>
        <w:pStyle w:val="12"/>
        <w:spacing w:line="240" w:lineRule="auto"/>
        <w:ind w:firstLine="720"/>
        <w:jc w:val="both"/>
        <w:rPr>
          <w:rFonts w:ascii="Times New Roman" w:hAnsi="Times New Roman" w:cs="Times New Roman"/>
          <w:sz w:val="28"/>
          <w:szCs w:val="28"/>
        </w:rPr>
      </w:pPr>
      <w:r w:rsidRPr="00D17BCC">
        <w:rPr>
          <w:rFonts w:ascii="Times New Roman" w:hAnsi="Times New Roman" w:cs="Times New Roman"/>
          <w:sz w:val="28"/>
          <w:szCs w:val="28"/>
        </w:rPr>
        <w:t>Площадь территории городского округа Похвистнево составляет 6774,09 га. На 1 января 2019 года в городском округе Похвистнево зарегистрировано 29046 человек, из них в городе Похвистнево - 28044, в поселке Октябрьский - 1002.</w:t>
      </w:r>
    </w:p>
    <w:p w:rsidR="003D4A85" w:rsidRPr="00D17BCC" w:rsidRDefault="003D4A85" w:rsidP="003553E5">
      <w:pPr>
        <w:pStyle w:val="12"/>
        <w:spacing w:after="400" w:line="240" w:lineRule="auto"/>
        <w:ind w:firstLine="720"/>
        <w:jc w:val="both"/>
        <w:rPr>
          <w:rFonts w:ascii="Times New Roman" w:hAnsi="Times New Roman" w:cs="Times New Roman"/>
          <w:sz w:val="28"/>
          <w:szCs w:val="28"/>
        </w:rPr>
      </w:pPr>
    </w:p>
    <w:p w:rsidR="003D4A85" w:rsidRPr="00D17BCC" w:rsidRDefault="003D4A85" w:rsidP="003553E5">
      <w:pPr>
        <w:pStyle w:val="12"/>
        <w:spacing w:after="400" w:line="240" w:lineRule="auto"/>
        <w:ind w:firstLine="720"/>
        <w:jc w:val="both"/>
        <w:rPr>
          <w:rFonts w:ascii="Times New Roman" w:hAnsi="Times New Roman" w:cs="Times New Roman"/>
          <w:sz w:val="28"/>
          <w:szCs w:val="28"/>
        </w:rPr>
      </w:pPr>
      <w:r w:rsidRPr="00D17BCC">
        <w:rPr>
          <w:rFonts w:ascii="Times New Roman" w:hAnsi="Times New Roman" w:cs="Times New Roman"/>
          <w:sz w:val="28"/>
          <w:szCs w:val="28"/>
        </w:rPr>
        <w:t xml:space="preserve">Расположение г. Похвистнево представлено на </w:t>
      </w:r>
      <w:proofErr w:type="gramStart"/>
      <w:r w:rsidRPr="00D17BCC">
        <w:rPr>
          <w:rFonts w:ascii="Times New Roman" w:hAnsi="Times New Roman" w:cs="Times New Roman"/>
          <w:sz w:val="28"/>
          <w:szCs w:val="28"/>
        </w:rPr>
        <w:t>рисунке</w:t>
      </w:r>
      <w:proofErr w:type="gramEnd"/>
      <w:r w:rsidRPr="00D17BCC">
        <w:rPr>
          <w:rFonts w:ascii="Times New Roman" w:hAnsi="Times New Roman" w:cs="Times New Roman"/>
          <w:sz w:val="28"/>
          <w:szCs w:val="28"/>
        </w:rPr>
        <w:t xml:space="preserve"> 1.</w:t>
      </w:r>
    </w:p>
    <w:p w:rsidR="003D4A85" w:rsidRPr="00D17BCC" w:rsidRDefault="003D4A85" w:rsidP="003553E5">
      <w:pPr>
        <w:pStyle w:val="12"/>
        <w:spacing w:after="400" w:line="240" w:lineRule="auto"/>
        <w:ind w:firstLine="720"/>
        <w:jc w:val="both"/>
        <w:rPr>
          <w:rFonts w:ascii="Times New Roman" w:hAnsi="Times New Roman" w:cs="Times New Roman"/>
          <w:sz w:val="28"/>
          <w:szCs w:val="28"/>
        </w:rPr>
      </w:pPr>
      <w:r w:rsidRPr="00D17BCC">
        <w:rPr>
          <w:rFonts w:ascii="Times New Roman" w:hAnsi="Times New Roman" w:cs="Times New Roman"/>
          <w:noProof/>
          <w:sz w:val="28"/>
          <w:szCs w:val="28"/>
          <w:lang w:eastAsia="ru-RU"/>
        </w:rPr>
        <w:drawing>
          <wp:inline distT="0" distB="0" distL="0" distR="0" wp14:anchorId="451632F8" wp14:editId="7FAE3B57">
            <wp:extent cx="5528945" cy="4212590"/>
            <wp:effectExtent l="0" t="0" r="0" b="0"/>
            <wp:docPr id="2" name="Picutre 3"/>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0"/>
                    <a:stretch/>
                  </pic:blipFill>
                  <pic:spPr>
                    <a:xfrm>
                      <a:off x="0" y="0"/>
                      <a:ext cx="5528945" cy="4212590"/>
                    </a:xfrm>
                    <a:prstGeom prst="rect">
                      <a:avLst/>
                    </a:prstGeom>
                  </pic:spPr>
                </pic:pic>
              </a:graphicData>
            </a:graphic>
          </wp:inline>
        </w:drawing>
      </w:r>
    </w:p>
    <w:p w:rsidR="003D4A85" w:rsidRPr="00D17BCC" w:rsidRDefault="003D4A85" w:rsidP="003553E5">
      <w:pPr>
        <w:pStyle w:val="aa"/>
        <w:ind w:right="-8"/>
        <w:jc w:val="both"/>
        <w:rPr>
          <w:b/>
          <w:bCs/>
          <w:sz w:val="28"/>
          <w:szCs w:val="28"/>
        </w:rPr>
      </w:pPr>
    </w:p>
    <w:p w:rsidR="003D4A85" w:rsidRPr="00D17BCC" w:rsidRDefault="003D4A85" w:rsidP="003553E5">
      <w:pPr>
        <w:widowControl w:val="0"/>
        <w:spacing w:after="0" w:line="240" w:lineRule="auto"/>
        <w:ind w:left="298"/>
        <w:rPr>
          <w:rFonts w:ascii="Times New Roman" w:eastAsia="Arial" w:hAnsi="Times New Roman" w:cs="Times New Roman"/>
          <w:sz w:val="28"/>
          <w:szCs w:val="28"/>
          <w:lang w:eastAsia="ru-RU" w:bidi="ru-RU"/>
        </w:rPr>
      </w:pPr>
      <w:r w:rsidRPr="00D17BCC">
        <w:rPr>
          <w:rFonts w:ascii="Times New Roman" w:eastAsia="Arial" w:hAnsi="Times New Roman" w:cs="Times New Roman"/>
          <w:sz w:val="28"/>
          <w:szCs w:val="28"/>
          <w:lang w:eastAsia="ru-RU" w:bidi="ru-RU"/>
        </w:rPr>
        <w:t>Рисунок 1 - Расположение г. Похвистнево на карте Самарской области</w:t>
      </w:r>
    </w:p>
    <w:p w:rsidR="003D4A85" w:rsidRPr="00D17BCC" w:rsidRDefault="003D4A85" w:rsidP="003553E5">
      <w:pPr>
        <w:pStyle w:val="aa"/>
        <w:ind w:right="-8"/>
        <w:jc w:val="both"/>
        <w:rPr>
          <w:b/>
          <w:bCs/>
          <w:sz w:val="28"/>
          <w:szCs w:val="28"/>
        </w:rPr>
      </w:pP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 xml:space="preserve">Городской округ Похвистнево расположен на северо-востоке Самарской области. Северная часть территории городского округа (город Похвистнево) граничит с востока с Оренбургской областью (городской округ Бугуруслан), южная </w:t>
      </w:r>
      <w:r w:rsidRPr="00D17BCC">
        <w:rPr>
          <w:rFonts w:ascii="Times New Roman" w:eastAsia="Arial" w:hAnsi="Times New Roman" w:cs="Times New Roman"/>
          <w:color w:val="000000"/>
          <w:sz w:val="28"/>
          <w:szCs w:val="28"/>
          <w:lang w:eastAsia="ru-RU" w:bidi="ru-RU"/>
        </w:rPr>
        <w:lastRenderedPageBreak/>
        <w:t>(поселок Октябрьский) - с Кинель-Черкасским районом Самарской области. Прочие общие границы городской округ Похвистнево имеет с Похвистневским районом Самарской области. Расстояние до областного центра - города Самары - 140 км.</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Исторически сложившейся главной планировочной осью городского округа Похвистнево является железнодорожная линия Самара-Уфа, благодаря которой и началось развитие города Похвистнево.</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Другие важные планировочные оси - автомобильные дороги регионального значения 36К-851 «Самара-Бугуруслан» и улицы Революционная, соединяющейся с автомобильной дорогой 36К-467 «Похвистнево-Клявлино» (на территории Похвистневского района, по территории городского округа Похвистнево не проходит). Основной массив градостроительно освоенной территории располагается между указанными осями.</w:t>
      </w:r>
    </w:p>
    <w:p w:rsidR="003D4A85" w:rsidRPr="00D17BCC" w:rsidRDefault="003D4A85" w:rsidP="00CE6237">
      <w:pPr>
        <w:widowControl w:val="0"/>
        <w:tabs>
          <w:tab w:val="left" w:pos="2827"/>
          <w:tab w:val="left" w:pos="4358"/>
          <w:tab w:val="left" w:pos="5918"/>
        </w:tabs>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Связь с поселком Октябрьский осуществляется по автомобильной дороге межмуниципального</w:t>
      </w:r>
      <w:r w:rsidRPr="00D17BCC">
        <w:rPr>
          <w:rFonts w:ascii="Times New Roman" w:eastAsia="Arial" w:hAnsi="Times New Roman" w:cs="Times New Roman"/>
          <w:color w:val="000000"/>
          <w:sz w:val="28"/>
          <w:szCs w:val="28"/>
          <w:lang w:eastAsia="ru-RU" w:bidi="ru-RU"/>
        </w:rPr>
        <w:tab/>
        <w:t>значения</w:t>
      </w:r>
      <w:r w:rsidRPr="00D17BCC">
        <w:rPr>
          <w:rFonts w:ascii="Times New Roman" w:eastAsia="Arial" w:hAnsi="Times New Roman" w:cs="Times New Roman"/>
          <w:color w:val="000000"/>
          <w:sz w:val="28"/>
          <w:szCs w:val="28"/>
          <w:lang w:eastAsia="ru-RU" w:bidi="ru-RU"/>
        </w:rPr>
        <w:tab/>
        <w:t>36Н-468</w:t>
      </w:r>
      <w:r w:rsidRPr="00D17BCC">
        <w:rPr>
          <w:rFonts w:ascii="Times New Roman" w:eastAsia="Arial" w:hAnsi="Times New Roman" w:cs="Times New Roman"/>
          <w:color w:val="000000"/>
          <w:sz w:val="28"/>
          <w:szCs w:val="28"/>
          <w:lang w:eastAsia="ru-RU" w:bidi="ru-RU"/>
        </w:rPr>
        <w:tab/>
        <w:t>«Самара-Бугуруслан</w:t>
      </w:r>
      <w:proofErr w:type="gramStart"/>
      <w:r w:rsidRPr="00D17BCC">
        <w:rPr>
          <w:rFonts w:ascii="Times New Roman" w:eastAsia="Arial" w:hAnsi="Times New Roman" w:cs="Times New Roman"/>
          <w:color w:val="000000"/>
          <w:sz w:val="28"/>
          <w:szCs w:val="28"/>
          <w:lang w:eastAsia="ru-RU" w:bidi="ru-RU"/>
        </w:rPr>
        <w:t>»-</w:t>
      </w:r>
      <w:proofErr w:type="gramEnd"/>
      <w:r w:rsidRPr="00D17BCC">
        <w:rPr>
          <w:rFonts w:ascii="Times New Roman" w:eastAsia="Arial" w:hAnsi="Times New Roman" w:cs="Times New Roman"/>
          <w:color w:val="000000"/>
          <w:sz w:val="28"/>
          <w:szCs w:val="28"/>
          <w:lang w:eastAsia="ru-RU" w:bidi="ru-RU"/>
        </w:rPr>
        <w:t>Яблоня</w:t>
      </w:r>
    </w:p>
    <w:p w:rsidR="003D4A85" w:rsidRPr="00D17BCC" w:rsidRDefault="003D4A85" w:rsidP="00CE6237">
      <w:pPr>
        <w:widowControl w:val="0"/>
        <w:spacing w:after="0" w:line="240" w:lineRule="auto"/>
        <w:ind w:left="567"/>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(расположена за пределами территории городского округа Похвистнево).</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Планировочная структура городского округа Похвистнево носит полицентрический характер, при этом более 90% населения проживает в основной части города Похвистнево. Вторичными центрами являются микрорайоны города Похвистнево и поселок Октябрьский, с компактной застройкой. Город Похвистнево обладает компактной правильной квартальной застройкой и благодаря относительно «позднему» времени основания все время систематически развивался в соответствии с Генеральными планами.</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В городской округ Похвистнево входит два населенных пункта - город Похвистнево и поселок Октябрьский, имеющие особенности пространственного развития, обусловленные историческим развитием и экономической специализацией.</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b/>
          <w:bCs/>
          <w:color w:val="000000"/>
          <w:sz w:val="28"/>
          <w:szCs w:val="28"/>
          <w:lang w:eastAsia="ru-RU" w:bidi="ru-RU"/>
        </w:rPr>
        <w:t xml:space="preserve">Город Похвистнево </w:t>
      </w:r>
      <w:r w:rsidRPr="00D17BCC">
        <w:rPr>
          <w:rFonts w:ascii="Times New Roman" w:eastAsia="Arial" w:hAnsi="Times New Roman" w:cs="Times New Roman"/>
          <w:color w:val="000000"/>
          <w:sz w:val="28"/>
          <w:szCs w:val="28"/>
          <w:lang w:eastAsia="ru-RU" w:bidi="ru-RU"/>
        </w:rPr>
        <w:t>расположен в северной, основной, части городского округа на южном берегу реки Большой Кинель по обеим сторонам железнодорожной линии «Самара-Уфа».</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В планировочном отношении город Похвистнево состоит из основного ядра плотной застройки, сформированного вокруг железнодорожной станции, промышленной зоны, вытянутой вдоль железнодорожных путей и двух микрорайонов - Венера и Красные Пески, находящихся в 6,5 км на северо-запад и восток от центра города соответственно. Улично-дорожная сеть города Похвистнево образует правильную квартальную сетку, характерную для относительно молодого города, сформированного на территории без существенных градостроительных ограничений по единому плану.</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Важный недостаток планировочной структуры - наличие в границах жилой застройки всего одного автомобильного и одного пешеходного перехода через железнодорожные пути, что существенно ограничивает связность двух частей города между собой.</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Существенная деталь существующей планировочной структуры города Похвистнево - развитое функциональное использование различных частей территории.</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lastRenderedPageBreak/>
        <w:t>К северу от железнодорожной станции в районе, ограниченном улицами Куйбышева, Лермонтова и Революционная, расположен общественно-деловой центр, находятся административные здания городского округа и Похвистневского района, многофункциональный центр, дом культуры, спортивный зал и подобные учреждения. Сосредоточено большое количество предприятий сферы услуг. Также, здесь находятся малоэтажные многоквартирные жилые дома 1950-х годов постройки, но основным многоквартирным жилым районом является соседний, ограниченный улицами Куйбышева, Лермонтова, Матросова и Революционная. Район сформирован малоэтажными и среднеэтажными жилыми домами постройки 1950-х 1980-х годов с соответствующей социальной инфраструктурой: школа, детский сад, офис пенсионного фонда России и прочие.</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Три района индивидуальной жилой застройки завершают формирование планировочной структуры северной части города Похвистнево. На западе два из них разделены комплексом Похвистневской центральной районной больницы и бывшего мебельного комбината, на востоке - улицами Матросова и Лермонтова. Районы индивидуальной жилой застройки имеют в своем составе отдельные предприятия сферы услуг и социального обслуживания, но массово специализированная инфраструктура не развита.</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Южная часть города Похвистнево - основной жилой район, здесь строятся новые малоэтажные и индивидуальные жилые дома, имеются территории для</w:t>
      </w:r>
    </w:p>
    <w:p w:rsidR="003D4A85" w:rsidRPr="00D17BCC" w:rsidRDefault="003D4A85" w:rsidP="00CE6237">
      <w:pPr>
        <w:widowControl w:val="0"/>
        <w:spacing w:after="0" w:line="240" w:lineRule="auto"/>
        <w:ind w:left="567"/>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градостроительного освоения. Эта часть города была построена первой, при основании железнодорожной станции. Многоквартирная жилая застройка сосредоточена вдоль улиц Мира, Газовиков, Шевченко, Косогорной и Ново</w:t>
      </w:r>
      <w:r w:rsidRPr="00D17BCC">
        <w:rPr>
          <w:rFonts w:ascii="Times New Roman" w:eastAsia="Arial" w:hAnsi="Times New Roman" w:cs="Times New Roman"/>
          <w:color w:val="000000"/>
          <w:sz w:val="28"/>
          <w:szCs w:val="28"/>
          <w:lang w:eastAsia="ru-RU" w:bidi="ru-RU"/>
        </w:rPr>
        <w:softHyphen/>
        <w:t>Полевой. Отдельные средне- и малоэтажные многоквартирные жилые дома расположены в не связанных друг с другом участках. Прочие территории застроены индивидуальными жилыми домами.</w:t>
      </w:r>
    </w:p>
    <w:p w:rsidR="003D4A85" w:rsidRPr="00D17BCC" w:rsidRDefault="003D4A85" w:rsidP="00CE6237">
      <w:pPr>
        <w:widowControl w:val="0"/>
        <w:tabs>
          <w:tab w:val="left" w:pos="1896"/>
          <w:tab w:val="left" w:pos="4800"/>
          <w:tab w:val="left" w:pos="6797"/>
        </w:tabs>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Промышленная и коммунально-складская застройка расположена преимущественно вблизи железной дороги, автомобильной дороги «Самар</w:t>
      </w:r>
      <w:proofErr w:type="gramStart"/>
      <w:r w:rsidRPr="00D17BCC">
        <w:rPr>
          <w:rFonts w:ascii="Times New Roman" w:eastAsia="Arial" w:hAnsi="Times New Roman" w:cs="Times New Roman"/>
          <w:color w:val="000000"/>
          <w:sz w:val="28"/>
          <w:szCs w:val="28"/>
          <w:lang w:eastAsia="ru-RU" w:bidi="ru-RU"/>
        </w:rPr>
        <w:t>а-</w:t>
      </w:r>
      <w:proofErr w:type="gramEnd"/>
      <w:r w:rsidRPr="00D17BCC">
        <w:rPr>
          <w:rFonts w:ascii="Times New Roman" w:eastAsia="Arial" w:hAnsi="Times New Roman" w:cs="Times New Roman"/>
          <w:color w:val="000000"/>
          <w:sz w:val="28"/>
          <w:szCs w:val="28"/>
          <w:lang w:eastAsia="ru-RU" w:bidi="ru-RU"/>
        </w:rPr>
        <w:t xml:space="preserve"> Бугуруслан» и вдоль Бугурусланской улицы, здесь находятся территории бывших заводов</w:t>
      </w:r>
      <w:r w:rsidRPr="00D17BCC">
        <w:rPr>
          <w:rFonts w:ascii="Times New Roman" w:eastAsia="Arial" w:hAnsi="Times New Roman" w:cs="Times New Roman"/>
          <w:color w:val="000000"/>
          <w:sz w:val="28"/>
          <w:szCs w:val="28"/>
          <w:lang w:eastAsia="ru-RU" w:bidi="ru-RU"/>
        </w:rPr>
        <w:tab/>
        <w:t>железобетонных</w:t>
      </w:r>
      <w:r w:rsidRPr="00D17BCC">
        <w:rPr>
          <w:rFonts w:ascii="Times New Roman" w:eastAsia="Arial" w:hAnsi="Times New Roman" w:cs="Times New Roman"/>
          <w:color w:val="000000"/>
          <w:sz w:val="28"/>
          <w:szCs w:val="28"/>
          <w:lang w:eastAsia="ru-RU" w:bidi="ru-RU"/>
        </w:rPr>
        <w:tab/>
        <w:t>изделий, машиностроительного, нефтеперерабатывающего завода, а также кладбищ. Действующие предприятия АО «Самаранефтегаз» также расположены на указанной территории.</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color w:val="000000"/>
          <w:sz w:val="28"/>
          <w:szCs w:val="28"/>
          <w:lang w:eastAsia="ru-RU" w:bidi="ru-RU"/>
        </w:rPr>
        <w:t>Зеленые насаждения представлены древесной и кустарниковой растительностью и распространены повсеместно за пределами регулярной застройки.</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b/>
          <w:bCs/>
          <w:color w:val="000000"/>
          <w:sz w:val="28"/>
          <w:szCs w:val="28"/>
          <w:lang w:eastAsia="ru-RU" w:bidi="ru-RU"/>
        </w:rPr>
        <w:t xml:space="preserve">Микрорайон Красные пески </w:t>
      </w:r>
      <w:r w:rsidRPr="00D17BCC">
        <w:rPr>
          <w:rFonts w:ascii="Times New Roman" w:eastAsia="Arial" w:hAnsi="Times New Roman" w:cs="Times New Roman"/>
          <w:color w:val="000000"/>
          <w:sz w:val="28"/>
          <w:szCs w:val="28"/>
          <w:lang w:eastAsia="ru-RU" w:bidi="ru-RU"/>
        </w:rPr>
        <w:t>имеет линейную планировку вдоль главной улицы и застроен в северной части районом малоэтажных многоквартирных домов, а в южной и восточной - индивидуальными жилыми домами.</w:t>
      </w:r>
    </w:p>
    <w:p w:rsidR="003D4A85" w:rsidRPr="00D17BCC" w:rsidRDefault="003D4A85" w:rsidP="00CE6237">
      <w:pPr>
        <w:widowControl w:val="0"/>
        <w:spacing w:after="0" w:line="240" w:lineRule="auto"/>
        <w:ind w:left="567" w:firstLine="720"/>
        <w:jc w:val="both"/>
        <w:rPr>
          <w:rFonts w:ascii="Times New Roman" w:eastAsia="Arial" w:hAnsi="Times New Roman" w:cs="Times New Roman"/>
          <w:color w:val="000000"/>
          <w:sz w:val="28"/>
          <w:szCs w:val="28"/>
          <w:lang w:eastAsia="ru-RU" w:bidi="ru-RU"/>
        </w:rPr>
      </w:pPr>
      <w:r w:rsidRPr="00D17BCC">
        <w:rPr>
          <w:rFonts w:ascii="Times New Roman" w:eastAsia="Arial" w:hAnsi="Times New Roman" w:cs="Times New Roman"/>
          <w:b/>
          <w:bCs/>
          <w:color w:val="000000"/>
          <w:sz w:val="28"/>
          <w:szCs w:val="28"/>
          <w:lang w:eastAsia="ru-RU" w:bidi="ru-RU"/>
        </w:rPr>
        <w:t xml:space="preserve">Микрорайон Венера </w:t>
      </w:r>
      <w:r w:rsidRPr="00D17BCC">
        <w:rPr>
          <w:rFonts w:ascii="Times New Roman" w:eastAsia="Arial" w:hAnsi="Times New Roman" w:cs="Times New Roman"/>
          <w:color w:val="000000"/>
          <w:sz w:val="28"/>
          <w:szCs w:val="28"/>
          <w:lang w:eastAsia="ru-RU" w:bidi="ru-RU"/>
        </w:rPr>
        <w:t>застроен массивом индивидуальных жилых домов, с юга ограничен железной дорогой, а с запада - цехом подготовки нефти ООО «ННК-Самаранефтегаз».</w:t>
      </w:r>
    </w:p>
    <w:p w:rsidR="003D4A85" w:rsidRPr="00D17BCC" w:rsidRDefault="003D4A85" w:rsidP="00CE6237">
      <w:pPr>
        <w:pStyle w:val="aa"/>
        <w:ind w:left="567" w:right="-8"/>
        <w:jc w:val="both"/>
        <w:rPr>
          <w:b/>
          <w:bCs/>
          <w:sz w:val="28"/>
          <w:szCs w:val="28"/>
        </w:rPr>
      </w:pPr>
      <w:r w:rsidRPr="00D17BCC">
        <w:rPr>
          <w:rFonts w:eastAsia="Arial Unicode MS"/>
          <w:b/>
          <w:bCs/>
          <w:color w:val="000000"/>
          <w:sz w:val="28"/>
          <w:szCs w:val="28"/>
          <w:lang w:eastAsia="ru-RU" w:bidi="ru-RU"/>
        </w:rPr>
        <w:t xml:space="preserve">Поселок Октябрьский </w:t>
      </w:r>
      <w:r w:rsidRPr="00D17BCC">
        <w:rPr>
          <w:rFonts w:eastAsia="Arial Unicode MS"/>
          <w:color w:val="000000"/>
          <w:sz w:val="28"/>
          <w:szCs w:val="28"/>
          <w:lang w:eastAsia="ru-RU" w:bidi="ru-RU"/>
        </w:rPr>
        <w:t xml:space="preserve">представляет собой микрорайон многоквартирных жилых домов, компактно расположенных вокруг общественно-делового центра поселка, по периметру которого находятся индивидуальные жилые дома. Хозяйственная </w:t>
      </w:r>
      <w:r w:rsidRPr="00D17BCC">
        <w:rPr>
          <w:rFonts w:eastAsia="Arial Unicode MS"/>
          <w:color w:val="000000"/>
          <w:sz w:val="28"/>
          <w:szCs w:val="28"/>
          <w:lang w:eastAsia="ru-RU" w:bidi="ru-RU"/>
        </w:rPr>
        <w:lastRenderedPageBreak/>
        <w:t>деятельность ограничено близостью мест добычи нефти.</w:t>
      </w:r>
    </w:p>
    <w:p w:rsidR="003D4A85" w:rsidRPr="00D17BCC" w:rsidRDefault="003D4A85" w:rsidP="003553E5">
      <w:pPr>
        <w:pStyle w:val="aa"/>
        <w:ind w:right="-8"/>
        <w:jc w:val="both"/>
        <w:rPr>
          <w:b/>
          <w:bCs/>
          <w:sz w:val="28"/>
          <w:szCs w:val="28"/>
        </w:rPr>
      </w:pPr>
    </w:p>
    <w:p w:rsidR="00CE6237" w:rsidRDefault="00CE6237" w:rsidP="00CE6237">
      <w:pPr>
        <w:pStyle w:val="aa"/>
        <w:ind w:right="-8"/>
        <w:rPr>
          <w:b/>
          <w:bCs/>
          <w:sz w:val="28"/>
          <w:szCs w:val="28"/>
        </w:rPr>
      </w:pPr>
    </w:p>
    <w:p w:rsidR="0014469F" w:rsidRPr="00D17BCC" w:rsidRDefault="00CE6237" w:rsidP="00CE6237">
      <w:pPr>
        <w:pStyle w:val="aa"/>
        <w:numPr>
          <w:ilvl w:val="1"/>
          <w:numId w:val="22"/>
        </w:numPr>
        <w:ind w:right="-8"/>
        <w:jc w:val="center"/>
        <w:rPr>
          <w:b/>
          <w:bCs/>
          <w:sz w:val="28"/>
          <w:szCs w:val="28"/>
        </w:rPr>
      </w:pPr>
      <w:r>
        <w:rPr>
          <w:b/>
          <w:bCs/>
          <w:sz w:val="28"/>
          <w:szCs w:val="28"/>
        </w:rPr>
        <w:t xml:space="preserve">. </w:t>
      </w:r>
      <w:r w:rsidR="0014469F" w:rsidRPr="00D17BCC">
        <w:rPr>
          <w:b/>
          <w:bCs/>
          <w:sz w:val="28"/>
          <w:szCs w:val="28"/>
        </w:rPr>
        <w:t>Функциональная структура теплоснабжения</w:t>
      </w:r>
    </w:p>
    <w:p w:rsidR="0014469F" w:rsidRPr="00D17BCC" w:rsidRDefault="0014469F" w:rsidP="00CE6237">
      <w:pPr>
        <w:pStyle w:val="aa"/>
        <w:ind w:right="-8"/>
        <w:jc w:val="center"/>
        <w:rPr>
          <w:b/>
          <w:bCs/>
          <w:sz w:val="28"/>
          <w:szCs w:val="28"/>
        </w:rPr>
      </w:pPr>
    </w:p>
    <w:p w:rsidR="0014469F" w:rsidRPr="00D17BCC" w:rsidRDefault="0014469F" w:rsidP="003553E5">
      <w:pPr>
        <w:pStyle w:val="aa"/>
        <w:ind w:right="-8"/>
        <w:rPr>
          <w:b/>
          <w:bCs/>
          <w:sz w:val="28"/>
          <w:szCs w:val="28"/>
        </w:rPr>
      </w:pPr>
    </w:p>
    <w:p w:rsidR="0014469F" w:rsidRPr="00D17BCC" w:rsidRDefault="0014469F" w:rsidP="00AD3CC1">
      <w:pPr>
        <w:pStyle w:val="aa"/>
        <w:spacing w:before="120"/>
        <w:ind w:left="284"/>
        <w:jc w:val="both"/>
        <w:rPr>
          <w:sz w:val="28"/>
          <w:szCs w:val="28"/>
        </w:rPr>
      </w:pPr>
      <w:r w:rsidRPr="00D17BCC">
        <w:rPr>
          <w:spacing w:val="-4"/>
          <w:sz w:val="28"/>
          <w:szCs w:val="28"/>
        </w:rPr>
        <w:t xml:space="preserve">На территории городского округа Похвистнево действуют 5 теплоснабжающих </w:t>
      </w:r>
      <w:r w:rsidRPr="00D17BCC">
        <w:rPr>
          <w:spacing w:val="-2"/>
          <w:sz w:val="28"/>
          <w:szCs w:val="28"/>
        </w:rPr>
        <w:t>организаций:</w:t>
      </w:r>
    </w:p>
    <w:p w:rsidR="0014469F" w:rsidRPr="00D17BCC" w:rsidRDefault="00274AA4" w:rsidP="00AD3CC1">
      <w:pPr>
        <w:pStyle w:val="a3"/>
        <w:widowControl w:val="0"/>
        <w:tabs>
          <w:tab w:val="left" w:pos="1914"/>
        </w:tabs>
        <w:autoSpaceDE w:val="0"/>
        <w:autoSpaceDN w:val="0"/>
        <w:spacing w:after="0" w:line="240" w:lineRule="auto"/>
        <w:ind w:left="284" w:right="1"/>
        <w:contextualSpacing w:val="0"/>
        <w:jc w:val="both"/>
        <w:rPr>
          <w:rFonts w:ascii="Times New Roman" w:hAnsi="Times New Roman" w:cs="Times New Roman"/>
          <w:sz w:val="28"/>
          <w:szCs w:val="28"/>
        </w:rPr>
      </w:pPr>
      <w:r w:rsidRPr="00D17BCC">
        <w:rPr>
          <w:rFonts w:ascii="Times New Roman" w:hAnsi="Times New Roman" w:cs="Times New Roman"/>
          <w:spacing w:val="-2"/>
          <w:sz w:val="28"/>
          <w:szCs w:val="28"/>
        </w:rPr>
        <w:t xml:space="preserve">- </w:t>
      </w:r>
      <w:r w:rsidR="0014469F" w:rsidRPr="00D17BCC">
        <w:rPr>
          <w:rFonts w:ascii="Times New Roman" w:hAnsi="Times New Roman" w:cs="Times New Roman"/>
          <w:spacing w:val="-2"/>
          <w:sz w:val="28"/>
          <w:szCs w:val="28"/>
        </w:rPr>
        <w:t>АО</w:t>
      </w:r>
      <w:r w:rsidR="0014469F" w:rsidRPr="00D17BCC">
        <w:rPr>
          <w:rFonts w:ascii="Times New Roman" w:hAnsi="Times New Roman" w:cs="Times New Roman"/>
          <w:spacing w:val="34"/>
          <w:sz w:val="28"/>
          <w:szCs w:val="28"/>
        </w:rPr>
        <w:t xml:space="preserve"> </w:t>
      </w:r>
      <w:r w:rsidR="0014469F" w:rsidRPr="00D17BCC">
        <w:rPr>
          <w:rFonts w:ascii="Times New Roman" w:hAnsi="Times New Roman" w:cs="Times New Roman"/>
          <w:spacing w:val="-2"/>
          <w:sz w:val="28"/>
          <w:szCs w:val="28"/>
        </w:rPr>
        <w:t>«Похвистневоэнерго»,</w:t>
      </w:r>
      <w:r w:rsidR="0014469F" w:rsidRPr="00D17BCC">
        <w:rPr>
          <w:rFonts w:ascii="Times New Roman" w:hAnsi="Times New Roman" w:cs="Times New Roman"/>
          <w:spacing w:val="35"/>
          <w:sz w:val="28"/>
          <w:szCs w:val="28"/>
        </w:rPr>
        <w:t xml:space="preserve"> </w:t>
      </w:r>
      <w:r w:rsidR="0014469F" w:rsidRPr="00D17BCC">
        <w:rPr>
          <w:rFonts w:ascii="Times New Roman" w:hAnsi="Times New Roman" w:cs="Times New Roman"/>
          <w:spacing w:val="-2"/>
          <w:sz w:val="28"/>
          <w:szCs w:val="28"/>
        </w:rPr>
        <w:t>принадлежат</w:t>
      </w:r>
      <w:r w:rsidR="0014469F" w:rsidRPr="00D17BCC">
        <w:rPr>
          <w:rFonts w:ascii="Times New Roman" w:hAnsi="Times New Roman" w:cs="Times New Roman"/>
          <w:spacing w:val="33"/>
          <w:sz w:val="28"/>
          <w:szCs w:val="28"/>
        </w:rPr>
        <w:t xml:space="preserve"> </w:t>
      </w:r>
      <w:r w:rsidR="0014469F" w:rsidRPr="00D17BCC">
        <w:rPr>
          <w:rFonts w:ascii="Times New Roman" w:hAnsi="Times New Roman" w:cs="Times New Roman"/>
          <w:spacing w:val="-2"/>
          <w:sz w:val="28"/>
          <w:szCs w:val="28"/>
        </w:rPr>
        <w:t>13</w:t>
      </w:r>
      <w:r w:rsidR="0014469F" w:rsidRPr="00D17BCC">
        <w:rPr>
          <w:rFonts w:ascii="Times New Roman" w:hAnsi="Times New Roman" w:cs="Times New Roman"/>
          <w:spacing w:val="33"/>
          <w:sz w:val="28"/>
          <w:szCs w:val="28"/>
        </w:rPr>
        <w:t xml:space="preserve"> </w:t>
      </w:r>
      <w:r w:rsidR="0014469F" w:rsidRPr="00D17BCC">
        <w:rPr>
          <w:rFonts w:ascii="Times New Roman" w:hAnsi="Times New Roman" w:cs="Times New Roman"/>
          <w:spacing w:val="-2"/>
          <w:sz w:val="28"/>
          <w:szCs w:val="28"/>
        </w:rPr>
        <w:t>котельных,</w:t>
      </w:r>
      <w:r w:rsidR="0014469F" w:rsidRPr="00D17BCC">
        <w:rPr>
          <w:rFonts w:ascii="Times New Roman" w:hAnsi="Times New Roman" w:cs="Times New Roman"/>
          <w:spacing w:val="35"/>
          <w:sz w:val="28"/>
          <w:szCs w:val="28"/>
        </w:rPr>
        <w:t xml:space="preserve"> </w:t>
      </w:r>
      <w:r w:rsidR="0014469F" w:rsidRPr="00D17BCC">
        <w:rPr>
          <w:rFonts w:ascii="Times New Roman" w:hAnsi="Times New Roman" w:cs="Times New Roman"/>
          <w:spacing w:val="-2"/>
          <w:sz w:val="28"/>
          <w:szCs w:val="28"/>
        </w:rPr>
        <w:t>расположенных</w:t>
      </w:r>
      <w:r w:rsidR="0014469F" w:rsidRPr="00D17BCC">
        <w:rPr>
          <w:rFonts w:ascii="Times New Roman" w:hAnsi="Times New Roman" w:cs="Times New Roman"/>
          <w:spacing w:val="34"/>
          <w:sz w:val="28"/>
          <w:szCs w:val="28"/>
        </w:rPr>
        <w:t xml:space="preserve"> </w:t>
      </w:r>
      <w:r w:rsidR="0014469F" w:rsidRPr="00D17BCC">
        <w:rPr>
          <w:rFonts w:ascii="Times New Roman" w:hAnsi="Times New Roman" w:cs="Times New Roman"/>
          <w:spacing w:val="-2"/>
          <w:sz w:val="28"/>
          <w:szCs w:val="28"/>
        </w:rPr>
        <w:t xml:space="preserve">на </w:t>
      </w:r>
      <w:r w:rsidR="0014469F" w:rsidRPr="00D17BCC">
        <w:rPr>
          <w:rFonts w:ascii="Times New Roman" w:hAnsi="Times New Roman" w:cs="Times New Roman"/>
          <w:sz w:val="28"/>
          <w:szCs w:val="28"/>
        </w:rPr>
        <w:t>территории г. Похвистнево;</w:t>
      </w:r>
    </w:p>
    <w:p w:rsidR="0014469F" w:rsidRPr="00D17BCC" w:rsidRDefault="00274AA4" w:rsidP="00AD3CC1">
      <w:pPr>
        <w:pStyle w:val="a3"/>
        <w:widowControl w:val="0"/>
        <w:tabs>
          <w:tab w:val="left" w:pos="1868"/>
        </w:tabs>
        <w:autoSpaceDE w:val="0"/>
        <w:autoSpaceDN w:val="0"/>
        <w:spacing w:after="0" w:line="240" w:lineRule="auto"/>
        <w:ind w:left="284" w:right="1"/>
        <w:contextualSpacing w:val="0"/>
        <w:jc w:val="both"/>
        <w:rPr>
          <w:rFonts w:ascii="Times New Roman" w:hAnsi="Times New Roman" w:cs="Times New Roman"/>
          <w:sz w:val="28"/>
          <w:szCs w:val="28"/>
        </w:rPr>
      </w:pPr>
      <w:r w:rsidRPr="00D17BCC">
        <w:rPr>
          <w:rFonts w:ascii="Times New Roman" w:hAnsi="Times New Roman" w:cs="Times New Roman"/>
          <w:spacing w:val="-4"/>
          <w:sz w:val="28"/>
          <w:szCs w:val="28"/>
        </w:rPr>
        <w:t xml:space="preserve">- </w:t>
      </w:r>
      <w:r w:rsidR="0014469F" w:rsidRPr="00D17BCC">
        <w:rPr>
          <w:rFonts w:ascii="Times New Roman" w:hAnsi="Times New Roman" w:cs="Times New Roman"/>
          <w:spacing w:val="-4"/>
          <w:sz w:val="28"/>
          <w:szCs w:val="28"/>
        </w:rPr>
        <w:t>ООО «Газпром ПХГ» Похвистневское УПХГ</w:t>
      </w:r>
      <w:r w:rsidR="005315CC">
        <w:rPr>
          <w:rFonts w:ascii="Times New Roman" w:hAnsi="Times New Roman" w:cs="Times New Roman"/>
          <w:spacing w:val="-4"/>
          <w:sz w:val="28"/>
          <w:szCs w:val="28"/>
        </w:rPr>
        <w:t>, принадлежит котельная, распо</w:t>
      </w:r>
      <w:r w:rsidR="0014469F" w:rsidRPr="00D17BCC">
        <w:rPr>
          <w:rFonts w:ascii="Times New Roman" w:hAnsi="Times New Roman" w:cs="Times New Roman"/>
          <w:sz w:val="28"/>
          <w:szCs w:val="28"/>
        </w:rPr>
        <w:t>ложенная</w:t>
      </w:r>
      <w:r w:rsidR="0014469F" w:rsidRPr="00D17BCC">
        <w:rPr>
          <w:rFonts w:ascii="Times New Roman" w:hAnsi="Times New Roman" w:cs="Times New Roman"/>
          <w:spacing w:val="-16"/>
          <w:sz w:val="28"/>
          <w:szCs w:val="28"/>
        </w:rPr>
        <w:t xml:space="preserve"> </w:t>
      </w:r>
      <w:r w:rsidR="0014469F" w:rsidRPr="00D17BCC">
        <w:rPr>
          <w:rFonts w:ascii="Times New Roman" w:hAnsi="Times New Roman" w:cs="Times New Roman"/>
          <w:sz w:val="28"/>
          <w:szCs w:val="28"/>
        </w:rPr>
        <w:t>в</w:t>
      </w:r>
      <w:r w:rsidR="0014469F" w:rsidRPr="00D17BCC">
        <w:rPr>
          <w:rFonts w:ascii="Times New Roman" w:hAnsi="Times New Roman" w:cs="Times New Roman"/>
          <w:spacing w:val="-16"/>
          <w:sz w:val="28"/>
          <w:szCs w:val="28"/>
        </w:rPr>
        <w:t xml:space="preserve"> </w:t>
      </w:r>
      <w:r w:rsidR="0014469F" w:rsidRPr="00D17BCC">
        <w:rPr>
          <w:rFonts w:ascii="Times New Roman" w:hAnsi="Times New Roman" w:cs="Times New Roman"/>
          <w:sz w:val="28"/>
          <w:szCs w:val="28"/>
        </w:rPr>
        <w:t>микрорайоне.</w:t>
      </w:r>
      <w:r w:rsidR="0014469F" w:rsidRPr="00D17BCC">
        <w:rPr>
          <w:rFonts w:ascii="Times New Roman" w:hAnsi="Times New Roman" w:cs="Times New Roman"/>
          <w:spacing w:val="-16"/>
          <w:sz w:val="28"/>
          <w:szCs w:val="28"/>
        </w:rPr>
        <w:t xml:space="preserve"> </w:t>
      </w:r>
      <w:r w:rsidR="0014469F" w:rsidRPr="00D17BCC">
        <w:rPr>
          <w:rFonts w:ascii="Times New Roman" w:hAnsi="Times New Roman" w:cs="Times New Roman"/>
          <w:sz w:val="28"/>
          <w:szCs w:val="28"/>
        </w:rPr>
        <w:t>Красные</w:t>
      </w:r>
      <w:r w:rsidR="0014469F" w:rsidRPr="00D17BCC">
        <w:rPr>
          <w:rFonts w:ascii="Times New Roman" w:hAnsi="Times New Roman" w:cs="Times New Roman"/>
          <w:spacing w:val="-16"/>
          <w:sz w:val="28"/>
          <w:szCs w:val="28"/>
        </w:rPr>
        <w:t xml:space="preserve"> </w:t>
      </w:r>
      <w:r w:rsidR="0014469F" w:rsidRPr="00D17BCC">
        <w:rPr>
          <w:rFonts w:ascii="Times New Roman" w:hAnsi="Times New Roman" w:cs="Times New Roman"/>
          <w:sz w:val="28"/>
          <w:szCs w:val="28"/>
        </w:rPr>
        <w:t>Пески;</w:t>
      </w:r>
    </w:p>
    <w:p w:rsidR="0014469F" w:rsidRPr="00D17BCC" w:rsidRDefault="00274AA4" w:rsidP="00AD3CC1">
      <w:pPr>
        <w:pStyle w:val="a3"/>
        <w:widowControl w:val="0"/>
        <w:tabs>
          <w:tab w:val="left" w:pos="1923"/>
        </w:tabs>
        <w:autoSpaceDE w:val="0"/>
        <w:autoSpaceDN w:val="0"/>
        <w:spacing w:after="0" w:line="240" w:lineRule="auto"/>
        <w:ind w:left="284" w:right="1"/>
        <w:contextualSpacing w:val="0"/>
        <w:jc w:val="both"/>
        <w:rPr>
          <w:rFonts w:ascii="Times New Roman" w:hAnsi="Times New Roman" w:cs="Times New Roman"/>
          <w:sz w:val="28"/>
          <w:szCs w:val="28"/>
        </w:rPr>
      </w:pPr>
      <w:r w:rsidRPr="00D17BCC">
        <w:rPr>
          <w:rFonts w:ascii="Times New Roman" w:hAnsi="Times New Roman" w:cs="Times New Roman"/>
          <w:spacing w:val="-2"/>
          <w:sz w:val="28"/>
          <w:szCs w:val="28"/>
        </w:rPr>
        <w:t xml:space="preserve">- </w:t>
      </w:r>
      <w:r w:rsidR="0014469F" w:rsidRPr="00D17BCC">
        <w:rPr>
          <w:rFonts w:ascii="Times New Roman" w:hAnsi="Times New Roman" w:cs="Times New Roman"/>
          <w:spacing w:val="-2"/>
          <w:sz w:val="28"/>
          <w:szCs w:val="28"/>
        </w:rPr>
        <w:t>ООО</w:t>
      </w:r>
      <w:r w:rsidR="0014469F" w:rsidRPr="00D17BCC">
        <w:rPr>
          <w:rFonts w:ascii="Times New Roman" w:hAnsi="Times New Roman" w:cs="Times New Roman"/>
          <w:spacing w:val="27"/>
          <w:sz w:val="28"/>
          <w:szCs w:val="28"/>
        </w:rPr>
        <w:t xml:space="preserve"> </w:t>
      </w:r>
      <w:r w:rsidR="0014469F" w:rsidRPr="00D17BCC">
        <w:rPr>
          <w:rFonts w:ascii="Times New Roman" w:hAnsi="Times New Roman" w:cs="Times New Roman"/>
          <w:spacing w:val="-2"/>
          <w:sz w:val="28"/>
          <w:szCs w:val="28"/>
        </w:rPr>
        <w:t>«СамРЭК-Эксплуатация»</w:t>
      </w:r>
      <w:r w:rsidR="0014469F" w:rsidRPr="00D17BCC">
        <w:rPr>
          <w:rFonts w:ascii="Times New Roman" w:hAnsi="Times New Roman" w:cs="Times New Roman"/>
          <w:spacing w:val="28"/>
          <w:sz w:val="28"/>
          <w:szCs w:val="28"/>
        </w:rPr>
        <w:t xml:space="preserve"> </w:t>
      </w:r>
      <w:r w:rsidR="0014469F" w:rsidRPr="00D17BCC">
        <w:rPr>
          <w:rFonts w:ascii="Times New Roman" w:hAnsi="Times New Roman" w:cs="Times New Roman"/>
          <w:spacing w:val="-2"/>
          <w:sz w:val="28"/>
          <w:szCs w:val="28"/>
        </w:rPr>
        <w:t>принадлежит</w:t>
      </w:r>
      <w:r w:rsidR="0014469F" w:rsidRPr="00D17BCC">
        <w:rPr>
          <w:rFonts w:ascii="Times New Roman" w:hAnsi="Times New Roman" w:cs="Times New Roman"/>
          <w:spacing w:val="27"/>
          <w:sz w:val="28"/>
          <w:szCs w:val="28"/>
        </w:rPr>
        <w:t xml:space="preserve"> </w:t>
      </w:r>
      <w:r w:rsidR="0014469F" w:rsidRPr="00D17BCC">
        <w:rPr>
          <w:rFonts w:ascii="Times New Roman" w:hAnsi="Times New Roman" w:cs="Times New Roman"/>
          <w:spacing w:val="-2"/>
          <w:sz w:val="28"/>
          <w:szCs w:val="28"/>
        </w:rPr>
        <w:t>котельная,</w:t>
      </w:r>
      <w:r w:rsidR="0014469F" w:rsidRPr="00D17BCC">
        <w:rPr>
          <w:rFonts w:ascii="Times New Roman" w:hAnsi="Times New Roman" w:cs="Times New Roman"/>
          <w:spacing w:val="25"/>
          <w:sz w:val="28"/>
          <w:szCs w:val="28"/>
        </w:rPr>
        <w:t xml:space="preserve"> </w:t>
      </w:r>
      <w:r w:rsidR="0014469F" w:rsidRPr="00D17BCC">
        <w:rPr>
          <w:rFonts w:ascii="Times New Roman" w:hAnsi="Times New Roman" w:cs="Times New Roman"/>
          <w:spacing w:val="-2"/>
          <w:sz w:val="28"/>
          <w:szCs w:val="28"/>
        </w:rPr>
        <w:t>расположенная</w:t>
      </w:r>
      <w:r w:rsidR="0014469F" w:rsidRPr="00D17BCC">
        <w:rPr>
          <w:rFonts w:ascii="Times New Roman" w:hAnsi="Times New Roman" w:cs="Times New Roman"/>
          <w:spacing w:val="27"/>
          <w:sz w:val="28"/>
          <w:szCs w:val="28"/>
        </w:rPr>
        <w:t xml:space="preserve"> </w:t>
      </w:r>
      <w:r w:rsidR="0014469F" w:rsidRPr="00D17BCC">
        <w:rPr>
          <w:rFonts w:ascii="Times New Roman" w:hAnsi="Times New Roman" w:cs="Times New Roman"/>
          <w:spacing w:val="-2"/>
          <w:sz w:val="28"/>
          <w:szCs w:val="28"/>
        </w:rPr>
        <w:t xml:space="preserve">в </w:t>
      </w:r>
      <w:r w:rsidR="0014469F" w:rsidRPr="00D17BCC">
        <w:rPr>
          <w:rFonts w:ascii="Times New Roman" w:hAnsi="Times New Roman" w:cs="Times New Roman"/>
          <w:sz w:val="28"/>
          <w:szCs w:val="28"/>
        </w:rPr>
        <w:t>микрорайоне Венера;</w:t>
      </w:r>
    </w:p>
    <w:p w:rsidR="0014469F" w:rsidRPr="00D17BCC" w:rsidRDefault="00274AA4" w:rsidP="00AD3CC1">
      <w:pPr>
        <w:pStyle w:val="a3"/>
        <w:widowControl w:val="0"/>
        <w:tabs>
          <w:tab w:val="left" w:pos="1876"/>
        </w:tabs>
        <w:autoSpaceDE w:val="0"/>
        <w:autoSpaceDN w:val="0"/>
        <w:spacing w:after="0" w:line="240" w:lineRule="auto"/>
        <w:ind w:left="284"/>
        <w:contextualSpacing w:val="0"/>
        <w:jc w:val="both"/>
        <w:rPr>
          <w:rFonts w:ascii="Times New Roman" w:hAnsi="Times New Roman" w:cs="Times New Roman"/>
          <w:sz w:val="28"/>
          <w:szCs w:val="28"/>
        </w:rPr>
      </w:pPr>
      <w:r w:rsidRPr="00D17BCC">
        <w:rPr>
          <w:rFonts w:ascii="Times New Roman" w:hAnsi="Times New Roman" w:cs="Times New Roman"/>
          <w:spacing w:val="-4"/>
          <w:sz w:val="28"/>
          <w:szCs w:val="28"/>
        </w:rPr>
        <w:t xml:space="preserve">- </w:t>
      </w:r>
      <w:r w:rsidR="0014469F" w:rsidRPr="00D17BCC">
        <w:rPr>
          <w:rFonts w:ascii="Times New Roman" w:hAnsi="Times New Roman" w:cs="Times New Roman"/>
          <w:spacing w:val="-4"/>
          <w:sz w:val="28"/>
          <w:szCs w:val="28"/>
        </w:rPr>
        <w:t>ООО</w:t>
      </w:r>
      <w:r w:rsidR="0014469F" w:rsidRPr="00D17BCC">
        <w:rPr>
          <w:rFonts w:ascii="Times New Roman" w:hAnsi="Times New Roman" w:cs="Times New Roman"/>
          <w:spacing w:val="8"/>
          <w:sz w:val="28"/>
          <w:szCs w:val="28"/>
        </w:rPr>
        <w:t xml:space="preserve"> </w:t>
      </w:r>
      <w:r w:rsidR="0014469F" w:rsidRPr="00D17BCC">
        <w:rPr>
          <w:rFonts w:ascii="Times New Roman" w:hAnsi="Times New Roman" w:cs="Times New Roman"/>
          <w:spacing w:val="-4"/>
          <w:sz w:val="28"/>
          <w:szCs w:val="28"/>
        </w:rPr>
        <w:t>«ЖКХ</w:t>
      </w:r>
      <w:r w:rsidR="0014469F" w:rsidRPr="00D17BCC">
        <w:rPr>
          <w:rFonts w:ascii="Times New Roman" w:hAnsi="Times New Roman" w:cs="Times New Roman"/>
          <w:spacing w:val="12"/>
          <w:sz w:val="28"/>
          <w:szCs w:val="28"/>
        </w:rPr>
        <w:t xml:space="preserve"> </w:t>
      </w:r>
      <w:r w:rsidR="0014469F" w:rsidRPr="00D17BCC">
        <w:rPr>
          <w:rFonts w:ascii="Times New Roman" w:hAnsi="Times New Roman" w:cs="Times New Roman"/>
          <w:spacing w:val="-4"/>
          <w:sz w:val="28"/>
          <w:szCs w:val="28"/>
        </w:rPr>
        <w:t>пос.</w:t>
      </w:r>
      <w:r w:rsidR="0014469F" w:rsidRPr="00D17BCC">
        <w:rPr>
          <w:rFonts w:ascii="Times New Roman" w:hAnsi="Times New Roman" w:cs="Times New Roman"/>
          <w:spacing w:val="12"/>
          <w:sz w:val="28"/>
          <w:szCs w:val="28"/>
        </w:rPr>
        <w:t xml:space="preserve"> </w:t>
      </w:r>
      <w:r w:rsidR="0014469F" w:rsidRPr="00D17BCC">
        <w:rPr>
          <w:rFonts w:ascii="Times New Roman" w:hAnsi="Times New Roman" w:cs="Times New Roman"/>
          <w:spacing w:val="-4"/>
          <w:sz w:val="28"/>
          <w:szCs w:val="28"/>
        </w:rPr>
        <w:t>Октябрьский»</w:t>
      </w:r>
      <w:r w:rsidR="0014469F" w:rsidRPr="00D17BCC">
        <w:rPr>
          <w:rFonts w:ascii="Times New Roman" w:hAnsi="Times New Roman" w:cs="Times New Roman"/>
          <w:spacing w:val="11"/>
          <w:sz w:val="28"/>
          <w:szCs w:val="28"/>
        </w:rPr>
        <w:t xml:space="preserve"> </w:t>
      </w:r>
      <w:r w:rsidR="0014469F" w:rsidRPr="00D17BCC">
        <w:rPr>
          <w:rFonts w:ascii="Times New Roman" w:hAnsi="Times New Roman" w:cs="Times New Roman"/>
          <w:spacing w:val="-4"/>
          <w:sz w:val="28"/>
          <w:szCs w:val="28"/>
        </w:rPr>
        <w:t>принадлежит</w:t>
      </w:r>
      <w:r w:rsidR="0014469F" w:rsidRPr="00D17BCC">
        <w:rPr>
          <w:rFonts w:ascii="Times New Roman" w:hAnsi="Times New Roman" w:cs="Times New Roman"/>
          <w:spacing w:val="11"/>
          <w:sz w:val="28"/>
          <w:szCs w:val="28"/>
        </w:rPr>
        <w:t xml:space="preserve"> </w:t>
      </w:r>
      <w:r w:rsidR="0014469F" w:rsidRPr="00D17BCC">
        <w:rPr>
          <w:rFonts w:ascii="Times New Roman" w:hAnsi="Times New Roman" w:cs="Times New Roman"/>
          <w:spacing w:val="-4"/>
          <w:sz w:val="28"/>
          <w:szCs w:val="28"/>
        </w:rPr>
        <w:t>котельная,</w:t>
      </w:r>
      <w:r w:rsidR="0014469F" w:rsidRPr="00D17BCC">
        <w:rPr>
          <w:rFonts w:ascii="Times New Roman" w:hAnsi="Times New Roman" w:cs="Times New Roman"/>
          <w:spacing w:val="7"/>
          <w:sz w:val="28"/>
          <w:szCs w:val="28"/>
        </w:rPr>
        <w:t xml:space="preserve"> </w:t>
      </w:r>
      <w:r w:rsidR="0014469F" w:rsidRPr="00D17BCC">
        <w:rPr>
          <w:rFonts w:ascii="Times New Roman" w:hAnsi="Times New Roman" w:cs="Times New Roman"/>
          <w:spacing w:val="-4"/>
          <w:sz w:val="28"/>
          <w:szCs w:val="28"/>
        </w:rPr>
        <w:t>расположенная</w:t>
      </w:r>
      <w:r w:rsidR="0014469F" w:rsidRPr="00D17BCC">
        <w:rPr>
          <w:rFonts w:ascii="Times New Roman" w:hAnsi="Times New Roman" w:cs="Times New Roman"/>
          <w:spacing w:val="11"/>
          <w:sz w:val="28"/>
          <w:szCs w:val="28"/>
        </w:rPr>
        <w:t xml:space="preserve"> </w:t>
      </w:r>
      <w:r w:rsidR="0014469F" w:rsidRPr="00D17BCC">
        <w:rPr>
          <w:rFonts w:ascii="Times New Roman" w:hAnsi="Times New Roman" w:cs="Times New Roman"/>
          <w:spacing w:val="-4"/>
          <w:sz w:val="28"/>
          <w:szCs w:val="28"/>
        </w:rPr>
        <w:t>в</w:t>
      </w:r>
      <w:r w:rsidR="0014469F" w:rsidRPr="00D17BCC">
        <w:rPr>
          <w:rFonts w:ascii="Times New Roman" w:hAnsi="Times New Roman" w:cs="Times New Roman"/>
          <w:spacing w:val="12"/>
          <w:sz w:val="28"/>
          <w:szCs w:val="28"/>
        </w:rPr>
        <w:t xml:space="preserve"> </w:t>
      </w:r>
      <w:r w:rsidR="0014469F" w:rsidRPr="00D17BCC">
        <w:rPr>
          <w:rFonts w:ascii="Times New Roman" w:hAnsi="Times New Roman" w:cs="Times New Roman"/>
          <w:spacing w:val="-5"/>
          <w:sz w:val="28"/>
          <w:szCs w:val="28"/>
        </w:rPr>
        <w:t>п.</w:t>
      </w:r>
      <w:r w:rsidRPr="00D17BCC">
        <w:rPr>
          <w:rFonts w:ascii="Times New Roman" w:hAnsi="Times New Roman" w:cs="Times New Roman"/>
          <w:spacing w:val="-5"/>
          <w:sz w:val="28"/>
          <w:szCs w:val="28"/>
        </w:rPr>
        <w:t xml:space="preserve"> Октябрьский г.о. Похвистнево</w:t>
      </w:r>
    </w:p>
    <w:p w:rsidR="0014469F" w:rsidRPr="00D17BCC" w:rsidRDefault="00274AA4" w:rsidP="00AD3CC1">
      <w:pPr>
        <w:pStyle w:val="aa"/>
        <w:spacing w:before="137"/>
        <w:ind w:left="284"/>
        <w:jc w:val="both"/>
        <w:rPr>
          <w:sz w:val="28"/>
          <w:szCs w:val="28"/>
        </w:rPr>
      </w:pPr>
      <w:r w:rsidRPr="00D17BCC">
        <w:rPr>
          <w:spacing w:val="-2"/>
          <w:sz w:val="28"/>
          <w:szCs w:val="28"/>
        </w:rPr>
        <w:t xml:space="preserve">-  </w:t>
      </w:r>
      <w:r w:rsidR="0014469F" w:rsidRPr="00D17BCC">
        <w:rPr>
          <w:spacing w:val="-2"/>
          <w:sz w:val="28"/>
          <w:szCs w:val="28"/>
        </w:rPr>
        <w:t>ОАО</w:t>
      </w:r>
      <w:r w:rsidR="0014469F" w:rsidRPr="00D17BCC">
        <w:rPr>
          <w:spacing w:val="18"/>
          <w:sz w:val="28"/>
          <w:szCs w:val="28"/>
        </w:rPr>
        <w:t xml:space="preserve"> </w:t>
      </w:r>
      <w:r w:rsidR="0014469F" w:rsidRPr="00D17BCC">
        <w:rPr>
          <w:spacing w:val="-2"/>
          <w:sz w:val="28"/>
          <w:szCs w:val="28"/>
        </w:rPr>
        <w:t>«РЖД»</w:t>
      </w:r>
      <w:r w:rsidR="0014469F" w:rsidRPr="00D17BCC">
        <w:rPr>
          <w:spacing w:val="18"/>
          <w:sz w:val="28"/>
          <w:szCs w:val="28"/>
        </w:rPr>
        <w:t xml:space="preserve"> </w:t>
      </w:r>
      <w:r w:rsidR="0014469F" w:rsidRPr="00D17BCC">
        <w:rPr>
          <w:spacing w:val="-2"/>
          <w:sz w:val="28"/>
          <w:szCs w:val="28"/>
        </w:rPr>
        <w:t>принадлежит</w:t>
      </w:r>
      <w:r w:rsidR="0014469F" w:rsidRPr="00D17BCC">
        <w:rPr>
          <w:spacing w:val="18"/>
          <w:sz w:val="28"/>
          <w:szCs w:val="28"/>
        </w:rPr>
        <w:t xml:space="preserve"> </w:t>
      </w:r>
      <w:r w:rsidR="0014469F" w:rsidRPr="00D17BCC">
        <w:rPr>
          <w:spacing w:val="-2"/>
          <w:sz w:val="28"/>
          <w:szCs w:val="28"/>
        </w:rPr>
        <w:t>котельная,</w:t>
      </w:r>
      <w:r w:rsidR="0014469F" w:rsidRPr="00D17BCC">
        <w:rPr>
          <w:spacing w:val="15"/>
          <w:sz w:val="28"/>
          <w:szCs w:val="28"/>
        </w:rPr>
        <w:t xml:space="preserve"> </w:t>
      </w:r>
      <w:r w:rsidR="0014469F" w:rsidRPr="00D17BCC">
        <w:rPr>
          <w:spacing w:val="-2"/>
          <w:sz w:val="28"/>
          <w:szCs w:val="28"/>
        </w:rPr>
        <w:t>расположенная</w:t>
      </w:r>
      <w:r w:rsidR="0014469F" w:rsidRPr="00D17BCC">
        <w:rPr>
          <w:spacing w:val="17"/>
          <w:sz w:val="28"/>
          <w:szCs w:val="28"/>
        </w:rPr>
        <w:t xml:space="preserve"> </w:t>
      </w:r>
      <w:r w:rsidR="0014469F" w:rsidRPr="00D17BCC">
        <w:rPr>
          <w:spacing w:val="-2"/>
          <w:sz w:val="28"/>
          <w:szCs w:val="28"/>
        </w:rPr>
        <w:t>на</w:t>
      </w:r>
      <w:r w:rsidR="0014469F" w:rsidRPr="00D17BCC">
        <w:rPr>
          <w:spacing w:val="18"/>
          <w:sz w:val="28"/>
          <w:szCs w:val="28"/>
        </w:rPr>
        <w:t xml:space="preserve"> </w:t>
      </w:r>
      <w:r w:rsidR="0014469F" w:rsidRPr="00D17BCC">
        <w:rPr>
          <w:spacing w:val="-2"/>
          <w:sz w:val="28"/>
          <w:szCs w:val="28"/>
        </w:rPr>
        <w:t>территории</w:t>
      </w:r>
      <w:r w:rsidR="0014469F" w:rsidRPr="00D17BCC">
        <w:rPr>
          <w:spacing w:val="18"/>
          <w:sz w:val="28"/>
          <w:szCs w:val="28"/>
        </w:rPr>
        <w:t xml:space="preserve"> </w:t>
      </w:r>
      <w:r w:rsidR="0014469F" w:rsidRPr="00D17BCC">
        <w:rPr>
          <w:spacing w:val="-2"/>
          <w:sz w:val="28"/>
          <w:szCs w:val="28"/>
        </w:rPr>
        <w:t>микро</w:t>
      </w:r>
      <w:r w:rsidR="0014469F" w:rsidRPr="00D17BCC">
        <w:rPr>
          <w:sz w:val="28"/>
          <w:szCs w:val="28"/>
        </w:rPr>
        <w:t>района Венера.</w:t>
      </w:r>
    </w:p>
    <w:p w:rsidR="0014469F" w:rsidRPr="00D17BCC" w:rsidRDefault="00274AA4" w:rsidP="00AD3CC1">
      <w:pPr>
        <w:pStyle w:val="aa"/>
        <w:ind w:left="284"/>
        <w:jc w:val="both"/>
        <w:rPr>
          <w:sz w:val="28"/>
          <w:szCs w:val="28"/>
        </w:rPr>
      </w:pPr>
      <w:r w:rsidRPr="00D17BCC">
        <w:rPr>
          <w:spacing w:val="-2"/>
          <w:sz w:val="28"/>
          <w:szCs w:val="28"/>
        </w:rPr>
        <w:t xml:space="preserve">      </w:t>
      </w:r>
      <w:r w:rsidR="0014469F" w:rsidRPr="00D17BCC">
        <w:rPr>
          <w:spacing w:val="-2"/>
          <w:sz w:val="28"/>
          <w:szCs w:val="28"/>
        </w:rPr>
        <w:t>Годовая</w:t>
      </w:r>
      <w:r w:rsidR="0014469F" w:rsidRPr="00D17BCC">
        <w:rPr>
          <w:spacing w:val="-10"/>
          <w:sz w:val="28"/>
          <w:szCs w:val="28"/>
        </w:rPr>
        <w:t xml:space="preserve"> </w:t>
      </w:r>
      <w:r w:rsidR="0014469F" w:rsidRPr="00D17BCC">
        <w:rPr>
          <w:spacing w:val="-2"/>
          <w:sz w:val="28"/>
          <w:szCs w:val="28"/>
        </w:rPr>
        <w:t>выработка</w:t>
      </w:r>
      <w:r w:rsidR="0014469F" w:rsidRPr="00D17BCC">
        <w:rPr>
          <w:spacing w:val="-11"/>
          <w:sz w:val="28"/>
          <w:szCs w:val="28"/>
        </w:rPr>
        <w:t xml:space="preserve"> </w:t>
      </w:r>
      <w:r w:rsidR="0014469F" w:rsidRPr="00D17BCC">
        <w:rPr>
          <w:spacing w:val="-2"/>
          <w:sz w:val="28"/>
          <w:szCs w:val="28"/>
        </w:rPr>
        <w:t>теплоты</w:t>
      </w:r>
      <w:r w:rsidR="0014469F" w:rsidRPr="00D17BCC">
        <w:rPr>
          <w:spacing w:val="-11"/>
          <w:sz w:val="28"/>
          <w:szCs w:val="28"/>
        </w:rPr>
        <w:t xml:space="preserve"> </w:t>
      </w:r>
      <w:r w:rsidR="0014469F" w:rsidRPr="00D17BCC">
        <w:rPr>
          <w:spacing w:val="-2"/>
          <w:sz w:val="28"/>
          <w:szCs w:val="28"/>
        </w:rPr>
        <w:t>от</w:t>
      </w:r>
      <w:r w:rsidR="0014469F" w:rsidRPr="00D17BCC">
        <w:rPr>
          <w:spacing w:val="-10"/>
          <w:sz w:val="28"/>
          <w:szCs w:val="28"/>
        </w:rPr>
        <w:t xml:space="preserve"> </w:t>
      </w:r>
      <w:r w:rsidR="0014469F" w:rsidRPr="00D17BCC">
        <w:rPr>
          <w:spacing w:val="-2"/>
          <w:sz w:val="28"/>
          <w:szCs w:val="28"/>
        </w:rPr>
        <w:t>всех</w:t>
      </w:r>
      <w:r w:rsidR="0014469F" w:rsidRPr="00D17BCC">
        <w:rPr>
          <w:spacing w:val="-12"/>
          <w:sz w:val="28"/>
          <w:szCs w:val="28"/>
        </w:rPr>
        <w:t xml:space="preserve"> </w:t>
      </w:r>
      <w:r w:rsidR="0014469F" w:rsidRPr="00D17BCC">
        <w:rPr>
          <w:spacing w:val="-2"/>
          <w:sz w:val="28"/>
          <w:szCs w:val="28"/>
        </w:rPr>
        <w:t>систем</w:t>
      </w:r>
      <w:r w:rsidR="0014469F" w:rsidRPr="00D17BCC">
        <w:rPr>
          <w:spacing w:val="-11"/>
          <w:sz w:val="28"/>
          <w:szCs w:val="28"/>
        </w:rPr>
        <w:t xml:space="preserve"> </w:t>
      </w:r>
      <w:r w:rsidR="0014469F" w:rsidRPr="00D17BCC">
        <w:rPr>
          <w:spacing w:val="-2"/>
          <w:sz w:val="28"/>
          <w:szCs w:val="28"/>
        </w:rPr>
        <w:t>теплоснабжения,</w:t>
      </w:r>
      <w:r w:rsidR="0014469F" w:rsidRPr="00D17BCC">
        <w:rPr>
          <w:spacing w:val="-10"/>
          <w:sz w:val="28"/>
          <w:szCs w:val="28"/>
        </w:rPr>
        <w:t xml:space="preserve"> </w:t>
      </w:r>
      <w:r w:rsidR="0014469F" w:rsidRPr="00D17BCC">
        <w:rPr>
          <w:spacing w:val="-2"/>
          <w:sz w:val="28"/>
          <w:szCs w:val="28"/>
        </w:rPr>
        <w:t>действующих</w:t>
      </w:r>
      <w:r w:rsidR="0014469F" w:rsidRPr="00D17BCC">
        <w:rPr>
          <w:spacing w:val="-10"/>
          <w:sz w:val="28"/>
          <w:szCs w:val="28"/>
        </w:rPr>
        <w:t xml:space="preserve"> </w:t>
      </w:r>
      <w:r w:rsidR="0014469F" w:rsidRPr="00D17BCC">
        <w:rPr>
          <w:spacing w:val="-2"/>
          <w:sz w:val="28"/>
          <w:szCs w:val="28"/>
        </w:rPr>
        <w:t>на территории</w:t>
      </w:r>
      <w:r w:rsidR="0014469F" w:rsidRPr="00D17BCC">
        <w:rPr>
          <w:spacing w:val="-9"/>
          <w:sz w:val="28"/>
          <w:szCs w:val="28"/>
        </w:rPr>
        <w:t xml:space="preserve"> </w:t>
      </w:r>
      <w:r w:rsidR="0014469F" w:rsidRPr="00D17BCC">
        <w:rPr>
          <w:spacing w:val="-2"/>
          <w:sz w:val="28"/>
          <w:szCs w:val="28"/>
        </w:rPr>
        <w:t>г.</w:t>
      </w:r>
      <w:r w:rsidR="0014469F" w:rsidRPr="00D17BCC">
        <w:rPr>
          <w:spacing w:val="-12"/>
          <w:sz w:val="28"/>
          <w:szCs w:val="28"/>
        </w:rPr>
        <w:t xml:space="preserve"> </w:t>
      </w:r>
      <w:r w:rsidR="0014469F" w:rsidRPr="00D17BCC">
        <w:rPr>
          <w:spacing w:val="-2"/>
          <w:sz w:val="28"/>
          <w:szCs w:val="28"/>
        </w:rPr>
        <w:t>о.</w:t>
      </w:r>
      <w:r w:rsidR="0014469F" w:rsidRPr="00D17BCC">
        <w:rPr>
          <w:spacing w:val="-9"/>
          <w:sz w:val="28"/>
          <w:szCs w:val="28"/>
        </w:rPr>
        <w:t xml:space="preserve"> </w:t>
      </w:r>
      <w:r w:rsidR="0014469F" w:rsidRPr="00D17BCC">
        <w:rPr>
          <w:spacing w:val="-2"/>
          <w:sz w:val="28"/>
          <w:szCs w:val="28"/>
        </w:rPr>
        <w:t>Похвистнево,</w:t>
      </w:r>
      <w:r w:rsidR="0014469F" w:rsidRPr="00D17BCC">
        <w:rPr>
          <w:spacing w:val="-12"/>
          <w:sz w:val="28"/>
          <w:szCs w:val="28"/>
        </w:rPr>
        <w:t xml:space="preserve"> </w:t>
      </w:r>
      <w:r w:rsidR="0014469F" w:rsidRPr="00D17BCC">
        <w:rPr>
          <w:spacing w:val="-2"/>
          <w:sz w:val="28"/>
          <w:szCs w:val="28"/>
        </w:rPr>
        <w:t>составляет</w:t>
      </w:r>
      <w:r w:rsidR="0014469F" w:rsidRPr="00D17BCC">
        <w:rPr>
          <w:spacing w:val="-12"/>
          <w:sz w:val="28"/>
          <w:szCs w:val="28"/>
        </w:rPr>
        <w:t xml:space="preserve"> </w:t>
      </w:r>
      <w:r w:rsidR="0014469F" w:rsidRPr="00D17BCC">
        <w:rPr>
          <w:spacing w:val="-2"/>
          <w:sz w:val="28"/>
          <w:szCs w:val="28"/>
        </w:rPr>
        <w:t>около</w:t>
      </w:r>
      <w:r w:rsidR="0014469F" w:rsidRPr="00D17BCC">
        <w:rPr>
          <w:spacing w:val="-8"/>
          <w:sz w:val="28"/>
          <w:szCs w:val="28"/>
        </w:rPr>
        <w:t xml:space="preserve"> </w:t>
      </w:r>
      <w:r w:rsidR="0014469F" w:rsidRPr="00D17BCC">
        <w:rPr>
          <w:spacing w:val="-2"/>
          <w:sz w:val="28"/>
          <w:szCs w:val="28"/>
        </w:rPr>
        <w:t>113,435</w:t>
      </w:r>
      <w:r w:rsidR="0014469F" w:rsidRPr="00D17BCC">
        <w:rPr>
          <w:spacing w:val="-14"/>
          <w:sz w:val="28"/>
          <w:szCs w:val="28"/>
        </w:rPr>
        <w:t xml:space="preserve"> </w:t>
      </w:r>
      <w:r w:rsidR="0014469F" w:rsidRPr="00D17BCC">
        <w:rPr>
          <w:spacing w:val="-2"/>
          <w:sz w:val="28"/>
          <w:szCs w:val="28"/>
        </w:rPr>
        <w:t>тыс.</w:t>
      </w:r>
      <w:r w:rsidR="0014469F" w:rsidRPr="00D17BCC">
        <w:rPr>
          <w:spacing w:val="-9"/>
          <w:sz w:val="28"/>
          <w:szCs w:val="28"/>
        </w:rPr>
        <w:t xml:space="preserve"> </w:t>
      </w:r>
      <w:r w:rsidR="0014469F" w:rsidRPr="00D17BCC">
        <w:rPr>
          <w:spacing w:val="-2"/>
          <w:sz w:val="28"/>
          <w:szCs w:val="28"/>
        </w:rPr>
        <w:t>Гкал.</w:t>
      </w:r>
    </w:p>
    <w:p w:rsidR="0014469F" w:rsidRPr="00D17BCC" w:rsidRDefault="0014469F" w:rsidP="00AD3CC1">
      <w:pPr>
        <w:pStyle w:val="aa"/>
        <w:spacing w:before="1"/>
        <w:ind w:left="284"/>
        <w:jc w:val="both"/>
        <w:rPr>
          <w:sz w:val="28"/>
          <w:szCs w:val="28"/>
        </w:rPr>
      </w:pPr>
      <w:r w:rsidRPr="00D17BCC">
        <w:rPr>
          <w:spacing w:val="-6"/>
          <w:sz w:val="28"/>
          <w:szCs w:val="28"/>
        </w:rPr>
        <w:t xml:space="preserve">Общие сведения по  источникам тепловой энергии представлены в </w:t>
      </w:r>
      <w:r w:rsidRPr="00D17BCC">
        <w:rPr>
          <w:sz w:val="28"/>
          <w:szCs w:val="28"/>
        </w:rPr>
        <w:t>таблице 1.</w:t>
      </w:r>
    </w:p>
    <w:p w:rsidR="0014469F" w:rsidRPr="00D17BCC" w:rsidRDefault="0014469F" w:rsidP="00AD3CC1">
      <w:pPr>
        <w:pStyle w:val="aa"/>
        <w:ind w:left="284"/>
        <w:jc w:val="both"/>
        <w:rPr>
          <w:sz w:val="28"/>
          <w:szCs w:val="28"/>
        </w:rPr>
      </w:pPr>
      <w:r w:rsidRPr="00D17BCC">
        <w:rPr>
          <w:spacing w:val="-2"/>
          <w:sz w:val="28"/>
          <w:szCs w:val="28"/>
        </w:rPr>
        <w:t>Основное</w:t>
      </w:r>
      <w:r w:rsidRPr="00D17BCC">
        <w:rPr>
          <w:spacing w:val="-8"/>
          <w:sz w:val="28"/>
          <w:szCs w:val="28"/>
        </w:rPr>
        <w:t xml:space="preserve"> </w:t>
      </w:r>
      <w:r w:rsidRPr="00D17BCC">
        <w:rPr>
          <w:spacing w:val="-2"/>
          <w:sz w:val="28"/>
          <w:szCs w:val="28"/>
        </w:rPr>
        <w:t>топливо</w:t>
      </w:r>
      <w:r w:rsidRPr="00D17BCC">
        <w:rPr>
          <w:spacing w:val="-7"/>
          <w:sz w:val="28"/>
          <w:szCs w:val="28"/>
        </w:rPr>
        <w:t xml:space="preserve"> </w:t>
      </w:r>
      <w:r w:rsidRPr="00D17BCC">
        <w:rPr>
          <w:spacing w:val="-2"/>
          <w:sz w:val="28"/>
          <w:szCs w:val="28"/>
        </w:rPr>
        <w:t>для</w:t>
      </w:r>
      <w:r w:rsidRPr="00D17BCC">
        <w:rPr>
          <w:spacing w:val="-6"/>
          <w:sz w:val="28"/>
          <w:szCs w:val="28"/>
        </w:rPr>
        <w:t xml:space="preserve"> </w:t>
      </w:r>
      <w:r w:rsidRPr="00D17BCC">
        <w:rPr>
          <w:spacing w:val="-2"/>
          <w:sz w:val="28"/>
          <w:szCs w:val="28"/>
        </w:rPr>
        <w:t>выработки</w:t>
      </w:r>
      <w:r w:rsidRPr="00D17BCC">
        <w:rPr>
          <w:spacing w:val="-8"/>
          <w:sz w:val="28"/>
          <w:szCs w:val="28"/>
        </w:rPr>
        <w:t xml:space="preserve"> </w:t>
      </w:r>
      <w:r w:rsidRPr="00D17BCC">
        <w:rPr>
          <w:spacing w:val="-2"/>
          <w:sz w:val="28"/>
          <w:szCs w:val="28"/>
        </w:rPr>
        <w:t>тепловой</w:t>
      </w:r>
      <w:r w:rsidRPr="00D17BCC">
        <w:rPr>
          <w:spacing w:val="-8"/>
          <w:sz w:val="28"/>
          <w:szCs w:val="28"/>
        </w:rPr>
        <w:t xml:space="preserve"> </w:t>
      </w:r>
      <w:r w:rsidRPr="00D17BCC">
        <w:rPr>
          <w:spacing w:val="-2"/>
          <w:sz w:val="28"/>
          <w:szCs w:val="28"/>
        </w:rPr>
        <w:t>энергии</w:t>
      </w:r>
      <w:r w:rsidRPr="00D17BCC">
        <w:rPr>
          <w:spacing w:val="-7"/>
          <w:sz w:val="28"/>
          <w:szCs w:val="28"/>
        </w:rPr>
        <w:t xml:space="preserve"> </w:t>
      </w:r>
      <w:r w:rsidRPr="00D17BCC">
        <w:rPr>
          <w:spacing w:val="-2"/>
          <w:sz w:val="28"/>
          <w:szCs w:val="28"/>
        </w:rPr>
        <w:t>котельными,</w:t>
      </w:r>
      <w:r w:rsidRPr="00D17BCC">
        <w:rPr>
          <w:spacing w:val="-7"/>
          <w:sz w:val="28"/>
          <w:szCs w:val="28"/>
        </w:rPr>
        <w:t xml:space="preserve"> </w:t>
      </w:r>
      <w:r w:rsidRPr="00D17BCC">
        <w:rPr>
          <w:spacing w:val="-2"/>
          <w:sz w:val="28"/>
          <w:szCs w:val="28"/>
        </w:rPr>
        <w:t>-</w:t>
      </w:r>
      <w:r w:rsidRPr="00D17BCC">
        <w:rPr>
          <w:spacing w:val="-9"/>
          <w:sz w:val="28"/>
          <w:szCs w:val="28"/>
        </w:rPr>
        <w:t xml:space="preserve"> </w:t>
      </w:r>
      <w:r w:rsidRPr="00D17BCC">
        <w:rPr>
          <w:spacing w:val="-2"/>
          <w:sz w:val="28"/>
          <w:szCs w:val="28"/>
        </w:rPr>
        <w:t>природный</w:t>
      </w:r>
      <w:r w:rsidR="00274AA4" w:rsidRPr="00D17BCC">
        <w:rPr>
          <w:sz w:val="28"/>
          <w:szCs w:val="28"/>
        </w:rPr>
        <w:t xml:space="preserve"> </w:t>
      </w:r>
      <w:r w:rsidRPr="00D17BCC">
        <w:rPr>
          <w:spacing w:val="-4"/>
          <w:sz w:val="28"/>
          <w:szCs w:val="28"/>
        </w:rPr>
        <w:t>газ.</w:t>
      </w:r>
    </w:p>
    <w:p w:rsidR="0014469F" w:rsidRPr="00D17BCC" w:rsidRDefault="00CA2441" w:rsidP="00AD3CC1">
      <w:pPr>
        <w:pStyle w:val="aa"/>
        <w:spacing w:before="261"/>
        <w:ind w:left="284"/>
        <w:jc w:val="both"/>
        <w:rPr>
          <w:sz w:val="28"/>
          <w:szCs w:val="28"/>
        </w:rPr>
      </w:pPr>
      <w:r w:rsidRPr="00D17BCC">
        <w:rPr>
          <w:spacing w:val="-4"/>
          <w:sz w:val="28"/>
          <w:szCs w:val="28"/>
        </w:rPr>
        <w:t xml:space="preserve"> </w:t>
      </w:r>
      <w:r w:rsidR="00274AA4" w:rsidRPr="00D17BCC">
        <w:rPr>
          <w:sz w:val="28"/>
          <w:szCs w:val="28"/>
        </w:rPr>
        <w:t xml:space="preserve">     </w:t>
      </w:r>
      <w:r w:rsidR="0014469F" w:rsidRPr="00D17BCC">
        <w:rPr>
          <w:sz w:val="28"/>
          <w:szCs w:val="28"/>
        </w:rPr>
        <w:t>Тепловые</w:t>
      </w:r>
      <w:r w:rsidR="0014469F" w:rsidRPr="00D17BCC">
        <w:rPr>
          <w:spacing w:val="-16"/>
          <w:sz w:val="28"/>
          <w:szCs w:val="28"/>
        </w:rPr>
        <w:t xml:space="preserve"> </w:t>
      </w:r>
      <w:r w:rsidR="0014469F" w:rsidRPr="00D17BCC">
        <w:rPr>
          <w:sz w:val="28"/>
          <w:szCs w:val="28"/>
        </w:rPr>
        <w:t>сети,</w:t>
      </w:r>
      <w:r w:rsidR="0014469F" w:rsidRPr="00D17BCC">
        <w:rPr>
          <w:spacing w:val="-16"/>
          <w:sz w:val="28"/>
          <w:szCs w:val="28"/>
        </w:rPr>
        <w:t xml:space="preserve"> </w:t>
      </w:r>
      <w:r w:rsidR="0014469F" w:rsidRPr="00D17BCC">
        <w:rPr>
          <w:sz w:val="28"/>
          <w:szCs w:val="28"/>
        </w:rPr>
        <w:t>присоединенные</w:t>
      </w:r>
      <w:r w:rsidR="0014469F" w:rsidRPr="00D17BCC">
        <w:rPr>
          <w:spacing w:val="-16"/>
          <w:sz w:val="28"/>
          <w:szCs w:val="28"/>
        </w:rPr>
        <w:t xml:space="preserve"> </w:t>
      </w:r>
      <w:r w:rsidR="0014469F" w:rsidRPr="00D17BCC">
        <w:rPr>
          <w:sz w:val="28"/>
          <w:szCs w:val="28"/>
        </w:rPr>
        <w:t>к</w:t>
      </w:r>
      <w:r w:rsidR="0014469F" w:rsidRPr="00D17BCC">
        <w:rPr>
          <w:spacing w:val="-16"/>
          <w:sz w:val="28"/>
          <w:szCs w:val="28"/>
        </w:rPr>
        <w:t xml:space="preserve"> </w:t>
      </w:r>
      <w:r w:rsidR="0014469F" w:rsidRPr="00D17BCC">
        <w:rPr>
          <w:sz w:val="28"/>
          <w:szCs w:val="28"/>
        </w:rPr>
        <w:t>котельным,</w:t>
      </w:r>
      <w:r w:rsidR="0014469F" w:rsidRPr="00D17BCC">
        <w:rPr>
          <w:spacing w:val="-15"/>
          <w:sz w:val="28"/>
          <w:szCs w:val="28"/>
        </w:rPr>
        <w:t xml:space="preserve"> </w:t>
      </w:r>
      <w:r w:rsidR="0014469F" w:rsidRPr="00D17BCC">
        <w:rPr>
          <w:sz w:val="28"/>
          <w:szCs w:val="28"/>
        </w:rPr>
        <w:t>имеют</w:t>
      </w:r>
      <w:r w:rsidR="0014469F" w:rsidRPr="00D17BCC">
        <w:rPr>
          <w:spacing w:val="-16"/>
          <w:sz w:val="28"/>
          <w:szCs w:val="28"/>
        </w:rPr>
        <w:t xml:space="preserve"> </w:t>
      </w:r>
      <w:r w:rsidR="0014469F" w:rsidRPr="00D17BCC">
        <w:rPr>
          <w:sz w:val="28"/>
          <w:szCs w:val="28"/>
        </w:rPr>
        <w:t>2-х</w:t>
      </w:r>
      <w:r w:rsidR="0014469F" w:rsidRPr="00D17BCC">
        <w:rPr>
          <w:spacing w:val="-16"/>
          <w:sz w:val="28"/>
          <w:szCs w:val="28"/>
        </w:rPr>
        <w:t xml:space="preserve"> </w:t>
      </w:r>
      <w:r w:rsidR="0014469F" w:rsidRPr="00D17BCC">
        <w:rPr>
          <w:sz w:val="28"/>
          <w:szCs w:val="28"/>
        </w:rPr>
        <w:t>трубную</w:t>
      </w:r>
      <w:r w:rsidR="0014469F" w:rsidRPr="00D17BCC">
        <w:rPr>
          <w:spacing w:val="-15"/>
          <w:sz w:val="28"/>
          <w:szCs w:val="28"/>
        </w:rPr>
        <w:t xml:space="preserve"> </w:t>
      </w:r>
      <w:r w:rsidR="0014469F" w:rsidRPr="00D17BCC">
        <w:rPr>
          <w:sz w:val="28"/>
          <w:szCs w:val="28"/>
        </w:rPr>
        <w:t xml:space="preserve">прокладку, </w:t>
      </w:r>
      <w:r w:rsidR="0014469F" w:rsidRPr="00D17BCC">
        <w:rPr>
          <w:spacing w:val="-2"/>
          <w:sz w:val="28"/>
          <w:szCs w:val="28"/>
        </w:rPr>
        <w:t>проложены</w:t>
      </w:r>
      <w:r w:rsidR="0014469F" w:rsidRPr="00D17BCC">
        <w:rPr>
          <w:spacing w:val="-14"/>
          <w:sz w:val="28"/>
          <w:szCs w:val="28"/>
        </w:rPr>
        <w:t xml:space="preserve"> </w:t>
      </w:r>
      <w:r w:rsidR="0014469F" w:rsidRPr="00D17BCC">
        <w:rPr>
          <w:spacing w:val="-2"/>
          <w:sz w:val="28"/>
          <w:szCs w:val="28"/>
        </w:rPr>
        <w:t>надземным</w:t>
      </w:r>
      <w:r w:rsidR="0014469F" w:rsidRPr="00D17BCC">
        <w:rPr>
          <w:spacing w:val="-13"/>
          <w:sz w:val="28"/>
          <w:szCs w:val="28"/>
        </w:rPr>
        <w:t xml:space="preserve"> </w:t>
      </w:r>
      <w:r w:rsidR="0014469F" w:rsidRPr="00D17BCC">
        <w:rPr>
          <w:spacing w:val="-2"/>
          <w:sz w:val="28"/>
          <w:szCs w:val="28"/>
        </w:rPr>
        <w:t>и</w:t>
      </w:r>
      <w:r w:rsidR="0014469F" w:rsidRPr="00D17BCC">
        <w:rPr>
          <w:spacing w:val="-14"/>
          <w:sz w:val="28"/>
          <w:szCs w:val="28"/>
        </w:rPr>
        <w:t xml:space="preserve"> </w:t>
      </w:r>
      <w:r w:rsidR="0014469F" w:rsidRPr="00D17BCC">
        <w:rPr>
          <w:spacing w:val="-2"/>
          <w:sz w:val="28"/>
          <w:szCs w:val="28"/>
        </w:rPr>
        <w:t>подземным</w:t>
      </w:r>
      <w:r w:rsidR="0014469F" w:rsidRPr="00D17BCC">
        <w:rPr>
          <w:spacing w:val="-14"/>
          <w:sz w:val="28"/>
          <w:szCs w:val="28"/>
        </w:rPr>
        <w:t xml:space="preserve"> </w:t>
      </w:r>
      <w:r w:rsidR="0014469F" w:rsidRPr="00D17BCC">
        <w:rPr>
          <w:spacing w:val="-2"/>
          <w:sz w:val="28"/>
          <w:szCs w:val="28"/>
        </w:rPr>
        <w:t>способом.</w:t>
      </w:r>
      <w:r w:rsidR="0014469F" w:rsidRPr="00D17BCC">
        <w:rPr>
          <w:spacing w:val="-13"/>
          <w:sz w:val="28"/>
          <w:szCs w:val="28"/>
        </w:rPr>
        <w:t xml:space="preserve"> </w:t>
      </w:r>
      <w:r w:rsidR="0014469F" w:rsidRPr="00D17BCC">
        <w:rPr>
          <w:spacing w:val="-2"/>
          <w:sz w:val="28"/>
          <w:szCs w:val="28"/>
        </w:rPr>
        <w:t>Все</w:t>
      </w:r>
      <w:r w:rsidR="0014469F" w:rsidRPr="00D17BCC">
        <w:rPr>
          <w:spacing w:val="-14"/>
          <w:sz w:val="28"/>
          <w:szCs w:val="28"/>
        </w:rPr>
        <w:t xml:space="preserve"> </w:t>
      </w:r>
      <w:r w:rsidR="0014469F" w:rsidRPr="00D17BCC">
        <w:rPr>
          <w:spacing w:val="-2"/>
          <w:sz w:val="28"/>
          <w:szCs w:val="28"/>
        </w:rPr>
        <w:t>сети</w:t>
      </w:r>
      <w:r w:rsidR="0014469F" w:rsidRPr="00D17BCC">
        <w:rPr>
          <w:spacing w:val="-14"/>
          <w:sz w:val="28"/>
          <w:szCs w:val="28"/>
        </w:rPr>
        <w:t xml:space="preserve"> </w:t>
      </w:r>
      <w:r w:rsidR="0014469F" w:rsidRPr="00D17BCC">
        <w:rPr>
          <w:spacing w:val="-2"/>
          <w:sz w:val="28"/>
          <w:szCs w:val="28"/>
        </w:rPr>
        <w:t>теплоизолированы.</w:t>
      </w:r>
      <w:r w:rsidR="0014469F" w:rsidRPr="00D17BCC">
        <w:rPr>
          <w:spacing w:val="-13"/>
          <w:sz w:val="28"/>
          <w:szCs w:val="28"/>
        </w:rPr>
        <w:t xml:space="preserve"> </w:t>
      </w:r>
      <w:r w:rsidR="00274AA4" w:rsidRPr="00D17BCC">
        <w:rPr>
          <w:spacing w:val="-2"/>
          <w:sz w:val="28"/>
          <w:szCs w:val="28"/>
        </w:rPr>
        <w:t>Тепло</w:t>
      </w:r>
      <w:r w:rsidR="0014469F" w:rsidRPr="00D17BCC">
        <w:rPr>
          <w:spacing w:val="-2"/>
          <w:sz w:val="28"/>
          <w:szCs w:val="28"/>
        </w:rPr>
        <w:t>вая</w:t>
      </w:r>
      <w:r w:rsidR="0014469F" w:rsidRPr="00D17BCC">
        <w:rPr>
          <w:spacing w:val="-14"/>
          <w:sz w:val="28"/>
          <w:szCs w:val="28"/>
        </w:rPr>
        <w:t xml:space="preserve"> </w:t>
      </w:r>
      <w:r w:rsidR="0014469F" w:rsidRPr="00D17BCC">
        <w:rPr>
          <w:spacing w:val="-2"/>
          <w:sz w:val="28"/>
          <w:szCs w:val="28"/>
        </w:rPr>
        <w:t>энергия</w:t>
      </w:r>
      <w:r w:rsidR="0014469F" w:rsidRPr="00D17BCC">
        <w:rPr>
          <w:spacing w:val="-14"/>
          <w:sz w:val="28"/>
          <w:szCs w:val="28"/>
        </w:rPr>
        <w:t xml:space="preserve"> </w:t>
      </w:r>
      <w:r w:rsidR="0014469F" w:rsidRPr="00D17BCC">
        <w:rPr>
          <w:spacing w:val="-2"/>
          <w:sz w:val="28"/>
          <w:szCs w:val="28"/>
        </w:rPr>
        <w:t>в</w:t>
      </w:r>
      <w:r w:rsidR="0014469F" w:rsidRPr="00D17BCC">
        <w:rPr>
          <w:spacing w:val="-14"/>
          <w:sz w:val="28"/>
          <w:szCs w:val="28"/>
        </w:rPr>
        <w:t xml:space="preserve"> </w:t>
      </w:r>
      <w:r w:rsidR="0014469F" w:rsidRPr="00D17BCC">
        <w:rPr>
          <w:spacing w:val="-2"/>
          <w:sz w:val="28"/>
          <w:szCs w:val="28"/>
        </w:rPr>
        <w:t>горячей</w:t>
      </w:r>
      <w:r w:rsidR="0014469F" w:rsidRPr="00D17BCC">
        <w:rPr>
          <w:spacing w:val="-14"/>
          <w:sz w:val="28"/>
          <w:szCs w:val="28"/>
        </w:rPr>
        <w:t xml:space="preserve"> </w:t>
      </w:r>
      <w:r w:rsidR="0014469F" w:rsidRPr="00D17BCC">
        <w:rPr>
          <w:spacing w:val="-2"/>
          <w:sz w:val="28"/>
          <w:szCs w:val="28"/>
        </w:rPr>
        <w:t>воде</w:t>
      </w:r>
      <w:r w:rsidR="0014469F" w:rsidRPr="00D17BCC">
        <w:rPr>
          <w:spacing w:val="-14"/>
          <w:sz w:val="28"/>
          <w:szCs w:val="28"/>
        </w:rPr>
        <w:t xml:space="preserve"> </w:t>
      </w:r>
      <w:r w:rsidR="0014469F" w:rsidRPr="00D17BCC">
        <w:rPr>
          <w:spacing w:val="-2"/>
          <w:sz w:val="28"/>
          <w:szCs w:val="28"/>
        </w:rPr>
        <w:t>используется</w:t>
      </w:r>
      <w:r w:rsidR="0014469F" w:rsidRPr="00D17BCC">
        <w:rPr>
          <w:spacing w:val="-14"/>
          <w:sz w:val="28"/>
          <w:szCs w:val="28"/>
        </w:rPr>
        <w:t xml:space="preserve"> </w:t>
      </w:r>
      <w:r w:rsidR="0014469F" w:rsidRPr="00D17BCC">
        <w:rPr>
          <w:spacing w:val="-2"/>
          <w:sz w:val="28"/>
          <w:szCs w:val="28"/>
        </w:rPr>
        <w:t>потребителями</w:t>
      </w:r>
      <w:r w:rsidR="0014469F" w:rsidRPr="00D17BCC">
        <w:rPr>
          <w:spacing w:val="-12"/>
          <w:sz w:val="28"/>
          <w:szCs w:val="28"/>
        </w:rPr>
        <w:t xml:space="preserve"> </w:t>
      </w:r>
      <w:r w:rsidR="0014469F" w:rsidRPr="00D17BCC">
        <w:rPr>
          <w:spacing w:val="-2"/>
          <w:sz w:val="28"/>
          <w:szCs w:val="28"/>
        </w:rPr>
        <w:t>на</w:t>
      </w:r>
      <w:r w:rsidR="0014469F" w:rsidRPr="00D17BCC">
        <w:rPr>
          <w:spacing w:val="-13"/>
          <w:sz w:val="28"/>
          <w:szCs w:val="28"/>
        </w:rPr>
        <w:t xml:space="preserve"> </w:t>
      </w:r>
      <w:r w:rsidR="0014469F" w:rsidRPr="00D17BCC">
        <w:rPr>
          <w:spacing w:val="-2"/>
          <w:sz w:val="28"/>
          <w:szCs w:val="28"/>
        </w:rPr>
        <w:t>нужды</w:t>
      </w:r>
      <w:r w:rsidR="0014469F" w:rsidRPr="00D17BCC">
        <w:rPr>
          <w:spacing w:val="-14"/>
          <w:sz w:val="28"/>
          <w:szCs w:val="28"/>
        </w:rPr>
        <w:t xml:space="preserve"> </w:t>
      </w:r>
      <w:r w:rsidR="0014469F" w:rsidRPr="00D17BCC">
        <w:rPr>
          <w:spacing w:val="-2"/>
          <w:sz w:val="28"/>
          <w:szCs w:val="28"/>
        </w:rPr>
        <w:t>отопления</w:t>
      </w:r>
      <w:r w:rsidR="0014469F" w:rsidRPr="00D17BCC">
        <w:rPr>
          <w:spacing w:val="-14"/>
          <w:sz w:val="28"/>
          <w:szCs w:val="28"/>
        </w:rPr>
        <w:t xml:space="preserve"> </w:t>
      </w:r>
      <w:r w:rsidR="0014469F" w:rsidRPr="00D17BCC">
        <w:rPr>
          <w:spacing w:val="-2"/>
          <w:sz w:val="28"/>
          <w:szCs w:val="28"/>
        </w:rPr>
        <w:t>и</w:t>
      </w:r>
      <w:r w:rsidR="0014469F" w:rsidRPr="00D17BCC">
        <w:rPr>
          <w:spacing w:val="-12"/>
          <w:sz w:val="28"/>
          <w:szCs w:val="28"/>
        </w:rPr>
        <w:t xml:space="preserve"> </w:t>
      </w:r>
      <w:r w:rsidR="0014469F" w:rsidRPr="00D17BCC">
        <w:rPr>
          <w:spacing w:val="-2"/>
          <w:sz w:val="28"/>
          <w:szCs w:val="28"/>
        </w:rPr>
        <w:t>ГВС.</w:t>
      </w:r>
    </w:p>
    <w:p w:rsidR="0014469F" w:rsidRPr="00D17BCC" w:rsidRDefault="00274AA4" w:rsidP="00AD3CC1">
      <w:pPr>
        <w:pStyle w:val="aa"/>
        <w:tabs>
          <w:tab w:val="left" w:pos="10773"/>
        </w:tabs>
        <w:spacing w:before="123"/>
        <w:ind w:left="284" w:right="1"/>
        <w:jc w:val="both"/>
        <w:rPr>
          <w:spacing w:val="-4"/>
          <w:sz w:val="28"/>
          <w:szCs w:val="28"/>
        </w:rPr>
      </w:pPr>
      <w:r w:rsidRPr="00D17BCC">
        <w:rPr>
          <w:sz w:val="28"/>
          <w:szCs w:val="28"/>
        </w:rPr>
        <w:t xml:space="preserve">      </w:t>
      </w:r>
      <w:r w:rsidR="0014469F" w:rsidRPr="00D17BCC">
        <w:rPr>
          <w:sz w:val="28"/>
          <w:szCs w:val="28"/>
        </w:rPr>
        <w:t>Основная</w:t>
      </w:r>
      <w:r w:rsidR="0014469F" w:rsidRPr="00D17BCC">
        <w:rPr>
          <w:spacing w:val="-13"/>
          <w:sz w:val="28"/>
          <w:szCs w:val="28"/>
        </w:rPr>
        <w:t xml:space="preserve"> </w:t>
      </w:r>
      <w:r w:rsidR="0014469F" w:rsidRPr="00D17BCC">
        <w:rPr>
          <w:sz w:val="28"/>
          <w:szCs w:val="28"/>
        </w:rPr>
        <w:t>часть</w:t>
      </w:r>
      <w:r w:rsidR="0014469F" w:rsidRPr="00D17BCC">
        <w:rPr>
          <w:spacing w:val="-14"/>
          <w:sz w:val="28"/>
          <w:szCs w:val="28"/>
        </w:rPr>
        <w:t xml:space="preserve"> </w:t>
      </w:r>
      <w:r w:rsidR="0014469F" w:rsidRPr="00D17BCC">
        <w:rPr>
          <w:sz w:val="28"/>
          <w:szCs w:val="28"/>
        </w:rPr>
        <w:t>объектов</w:t>
      </w:r>
      <w:r w:rsidR="0014469F" w:rsidRPr="00D17BCC">
        <w:rPr>
          <w:spacing w:val="-14"/>
          <w:sz w:val="28"/>
          <w:szCs w:val="28"/>
        </w:rPr>
        <w:t xml:space="preserve"> </w:t>
      </w:r>
      <w:r w:rsidR="0014469F" w:rsidRPr="00D17BCC">
        <w:rPr>
          <w:sz w:val="28"/>
          <w:szCs w:val="28"/>
        </w:rPr>
        <w:t>индивид</w:t>
      </w:r>
      <w:proofErr w:type="gramStart"/>
      <w:r w:rsidR="0014469F" w:rsidRPr="00D17BCC">
        <w:rPr>
          <w:sz w:val="28"/>
          <w:szCs w:val="28"/>
        </w:rPr>
        <w:t>y</w:t>
      </w:r>
      <w:proofErr w:type="gramEnd"/>
      <w:r w:rsidR="0014469F" w:rsidRPr="00D17BCC">
        <w:rPr>
          <w:sz w:val="28"/>
          <w:szCs w:val="28"/>
        </w:rPr>
        <w:t>ального</w:t>
      </w:r>
      <w:r w:rsidR="0014469F" w:rsidRPr="00D17BCC">
        <w:rPr>
          <w:spacing w:val="-13"/>
          <w:sz w:val="28"/>
          <w:szCs w:val="28"/>
        </w:rPr>
        <w:t xml:space="preserve"> </w:t>
      </w:r>
      <w:r w:rsidR="0014469F" w:rsidRPr="00D17BCC">
        <w:rPr>
          <w:sz w:val="28"/>
          <w:szCs w:val="28"/>
        </w:rPr>
        <w:t>жилищного</w:t>
      </w:r>
      <w:r w:rsidR="0014469F" w:rsidRPr="00D17BCC">
        <w:rPr>
          <w:spacing w:val="-12"/>
          <w:sz w:val="28"/>
          <w:szCs w:val="28"/>
        </w:rPr>
        <w:t xml:space="preserve"> </w:t>
      </w:r>
      <w:r w:rsidR="0014469F" w:rsidRPr="00D17BCC">
        <w:rPr>
          <w:sz w:val="28"/>
          <w:szCs w:val="28"/>
        </w:rPr>
        <w:t>строительства</w:t>
      </w:r>
      <w:r w:rsidR="0014469F" w:rsidRPr="00D17BCC">
        <w:rPr>
          <w:spacing w:val="-12"/>
          <w:sz w:val="28"/>
          <w:szCs w:val="28"/>
        </w:rPr>
        <w:t xml:space="preserve"> </w:t>
      </w:r>
      <w:r w:rsidR="00CA2441" w:rsidRPr="00D17BCC">
        <w:rPr>
          <w:sz w:val="28"/>
          <w:szCs w:val="28"/>
        </w:rPr>
        <w:t>город</w:t>
      </w:r>
      <w:r w:rsidR="0014469F" w:rsidRPr="00D17BCC">
        <w:rPr>
          <w:sz w:val="28"/>
          <w:szCs w:val="28"/>
        </w:rPr>
        <w:t xml:space="preserve">ского округа Похвистнево оборудованы индивидуальными источниками тепловой </w:t>
      </w:r>
      <w:r w:rsidR="0014469F" w:rsidRPr="00D17BCC">
        <w:rPr>
          <w:spacing w:val="-4"/>
          <w:sz w:val="28"/>
          <w:szCs w:val="28"/>
        </w:rPr>
        <w:t>энергии,</w:t>
      </w:r>
      <w:r w:rsidR="0014469F" w:rsidRPr="00D17BCC">
        <w:rPr>
          <w:spacing w:val="-5"/>
          <w:sz w:val="28"/>
          <w:szCs w:val="28"/>
        </w:rPr>
        <w:t xml:space="preserve"> </w:t>
      </w:r>
      <w:r w:rsidR="0014469F" w:rsidRPr="00D17BCC">
        <w:rPr>
          <w:spacing w:val="-4"/>
          <w:sz w:val="28"/>
          <w:szCs w:val="28"/>
        </w:rPr>
        <w:t>число которых равно количеству зданий с</w:t>
      </w:r>
      <w:r w:rsidR="0014469F" w:rsidRPr="00D17BCC">
        <w:rPr>
          <w:spacing w:val="-5"/>
          <w:sz w:val="28"/>
          <w:szCs w:val="28"/>
        </w:rPr>
        <w:t xml:space="preserve"> </w:t>
      </w:r>
      <w:r w:rsidR="0014469F" w:rsidRPr="00D17BCC">
        <w:rPr>
          <w:spacing w:val="-4"/>
          <w:sz w:val="28"/>
          <w:szCs w:val="28"/>
        </w:rPr>
        <w:t>индивидуальным теплоснабжением.</w:t>
      </w:r>
    </w:p>
    <w:p w:rsidR="0014469F" w:rsidRPr="00D17BCC" w:rsidRDefault="00274AA4" w:rsidP="00AD3CC1">
      <w:pPr>
        <w:pStyle w:val="aa"/>
        <w:tabs>
          <w:tab w:val="left" w:pos="10773"/>
        </w:tabs>
        <w:spacing w:before="123"/>
        <w:ind w:left="284" w:right="1"/>
        <w:jc w:val="both"/>
        <w:rPr>
          <w:sz w:val="28"/>
          <w:szCs w:val="28"/>
        </w:rPr>
      </w:pPr>
      <w:r w:rsidRPr="00D17BCC">
        <w:rPr>
          <w:spacing w:val="-4"/>
          <w:sz w:val="28"/>
          <w:szCs w:val="28"/>
        </w:rPr>
        <w:t xml:space="preserve">      </w:t>
      </w:r>
      <w:r w:rsidR="0014469F" w:rsidRPr="00D17BCC">
        <w:rPr>
          <w:sz w:val="28"/>
          <w:szCs w:val="28"/>
        </w:rPr>
        <w:t>В качестве индивидуальных источников используются проточные газовые</w:t>
      </w:r>
      <w:r w:rsidR="004D6567" w:rsidRPr="00D17BCC">
        <w:rPr>
          <w:sz w:val="28"/>
          <w:szCs w:val="28"/>
        </w:rPr>
        <w:t xml:space="preserve"> </w:t>
      </w:r>
      <w:r w:rsidR="0014469F" w:rsidRPr="00D17BCC">
        <w:rPr>
          <w:sz w:val="28"/>
          <w:szCs w:val="28"/>
        </w:rPr>
        <w:t xml:space="preserve">водонагреватели, двухконтурные отопительные котлы и электрические водонагреватели.               </w:t>
      </w:r>
    </w:p>
    <w:p w:rsidR="0014469F" w:rsidRPr="00D17BCC" w:rsidRDefault="0014469F" w:rsidP="00274AA4">
      <w:pPr>
        <w:pStyle w:val="aa"/>
        <w:spacing w:before="123"/>
        <w:ind w:right="697"/>
        <w:jc w:val="both"/>
        <w:rPr>
          <w:sz w:val="28"/>
          <w:szCs w:val="28"/>
        </w:rPr>
      </w:pPr>
    </w:p>
    <w:p w:rsidR="00483A47" w:rsidRDefault="00D30FB9" w:rsidP="00B57243">
      <w:pPr>
        <w:pStyle w:val="aa"/>
        <w:spacing w:before="123"/>
        <w:ind w:right="697"/>
        <w:rPr>
          <w:sz w:val="28"/>
          <w:szCs w:val="28"/>
        </w:rPr>
      </w:pPr>
      <w:r w:rsidRPr="00D17BCC">
        <w:rPr>
          <w:sz w:val="28"/>
          <w:szCs w:val="28"/>
        </w:rPr>
        <w:t xml:space="preserve">              </w:t>
      </w:r>
    </w:p>
    <w:p w:rsidR="00483A47" w:rsidRDefault="00483A47" w:rsidP="00B57243">
      <w:pPr>
        <w:pStyle w:val="aa"/>
        <w:spacing w:before="123"/>
        <w:ind w:right="697"/>
        <w:rPr>
          <w:sz w:val="28"/>
          <w:szCs w:val="28"/>
        </w:rPr>
      </w:pPr>
    </w:p>
    <w:p w:rsidR="00483A47" w:rsidRDefault="00483A47" w:rsidP="00B57243">
      <w:pPr>
        <w:pStyle w:val="aa"/>
        <w:spacing w:before="123"/>
        <w:ind w:right="697"/>
        <w:rPr>
          <w:sz w:val="28"/>
          <w:szCs w:val="28"/>
        </w:rPr>
      </w:pPr>
    </w:p>
    <w:p w:rsidR="00483A47" w:rsidRDefault="00483A47" w:rsidP="00B57243">
      <w:pPr>
        <w:pStyle w:val="aa"/>
        <w:spacing w:before="123"/>
        <w:ind w:right="697"/>
        <w:rPr>
          <w:sz w:val="28"/>
          <w:szCs w:val="28"/>
        </w:rPr>
      </w:pPr>
    </w:p>
    <w:p w:rsidR="00483A47" w:rsidRDefault="00483A47" w:rsidP="00B57243">
      <w:pPr>
        <w:pStyle w:val="aa"/>
        <w:spacing w:before="123"/>
        <w:ind w:right="697"/>
        <w:rPr>
          <w:sz w:val="28"/>
          <w:szCs w:val="28"/>
        </w:rPr>
      </w:pPr>
    </w:p>
    <w:p w:rsidR="00483A47" w:rsidRDefault="00483A47" w:rsidP="00B57243">
      <w:pPr>
        <w:pStyle w:val="aa"/>
        <w:spacing w:before="123"/>
        <w:ind w:right="697"/>
        <w:rPr>
          <w:sz w:val="28"/>
          <w:szCs w:val="28"/>
        </w:rPr>
      </w:pPr>
    </w:p>
    <w:p w:rsidR="00D30FB9" w:rsidRPr="00D17BCC" w:rsidRDefault="00B57243" w:rsidP="00B57243">
      <w:pPr>
        <w:pStyle w:val="aa"/>
        <w:spacing w:before="123"/>
        <w:ind w:right="697"/>
      </w:pPr>
      <w:r w:rsidRPr="00B57243">
        <w:rPr>
          <w:b/>
          <w:sz w:val="28"/>
          <w:szCs w:val="28"/>
        </w:rPr>
        <w:lastRenderedPageBreak/>
        <w:t>Таблица 1.</w:t>
      </w:r>
      <w:r>
        <w:rPr>
          <w:sz w:val="28"/>
          <w:szCs w:val="28"/>
        </w:rPr>
        <w:t>Общие сведения по источникам тепловой энергии</w:t>
      </w:r>
      <w:r w:rsidR="00D30FB9" w:rsidRPr="00D17BCC">
        <w:rPr>
          <w:sz w:val="28"/>
          <w:szCs w:val="28"/>
        </w:rPr>
        <w:t xml:space="preserve">  </w:t>
      </w:r>
      <w:r w:rsidR="00D30FB9" w:rsidRPr="00D17BCC">
        <w:rPr>
          <w:noProof/>
          <w:lang w:eastAsia="ru-RU"/>
        </w:rPr>
        <w:drawing>
          <wp:inline distT="0" distB="0" distL="0" distR="0" wp14:anchorId="5A278458" wp14:editId="390D1B08">
            <wp:extent cx="6324600" cy="2876550"/>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24600" cy="2876550"/>
                    </a:xfrm>
                    <a:prstGeom prst="rect">
                      <a:avLst/>
                    </a:prstGeom>
                    <a:noFill/>
                    <a:ln>
                      <a:noFill/>
                    </a:ln>
                  </pic:spPr>
                </pic:pic>
              </a:graphicData>
            </a:graphic>
          </wp:inline>
        </w:drawing>
      </w:r>
    </w:p>
    <w:p w:rsidR="00D30FB9" w:rsidRPr="00D17BCC" w:rsidRDefault="00D30FB9" w:rsidP="0014469F">
      <w:pPr>
        <w:pStyle w:val="aa"/>
        <w:spacing w:before="123" w:line="364" w:lineRule="auto"/>
        <w:ind w:right="697"/>
        <w:jc w:val="both"/>
      </w:pPr>
      <w:r w:rsidRPr="00D17BCC">
        <w:t xml:space="preserve">        </w:t>
      </w:r>
      <w:r w:rsidRPr="00D17BCC">
        <w:rPr>
          <w:noProof/>
          <w:lang w:eastAsia="ru-RU"/>
        </w:rPr>
        <w:drawing>
          <wp:inline distT="0" distB="0" distL="0" distR="0" wp14:anchorId="46D2CD6F" wp14:editId="201FF8C3">
            <wp:extent cx="7019925" cy="445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019925" cy="4457700"/>
                    </a:xfrm>
                    <a:prstGeom prst="rect">
                      <a:avLst/>
                    </a:prstGeom>
                    <a:noFill/>
                    <a:ln>
                      <a:noFill/>
                    </a:ln>
                  </pic:spPr>
                </pic:pic>
              </a:graphicData>
            </a:graphic>
          </wp:inline>
        </w:drawing>
      </w:r>
    </w:p>
    <w:p w:rsidR="0014469F" w:rsidRPr="00D17BCC" w:rsidRDefault="0014469F" w:rsidP="0014469F">
      <w:pPr>
        <w:pStyle w:val="aa"/>
        <w:spacing w:before="123" w:line="364" w:lineRule="auto"/>
        <w:ind w:right="697"/>
        <w:jc w:val="both"/>
      </w:pPr>
    </w:p>
    <w:p w:rsidR="0014469F" w:rsidRPr="00D17BCC" w:rsidRDefault="00D30FB9" w:rsidP="0014469F">
      <w:pPr>
        <w:pStyle w:val="aa"/>
        <w:spacing w:before="123" w:line="364" w:lineRule="auto"/>
        <w:ind w:right="697"/>
        <w:jc w:val="both"/>
      </w:pPr>
      <w:r w:rsidRPr="00D17BCC">
        <w:rPr>
          <w:noProof/>
          <w:lang w:eastAsia="ru-RU"/>
        </w:rPr>
        <w:lastRenderedPageBreak/>
        <w:drawing>
          <wp:inline distT="0" distB="0" distL="0" distR="0" wp14:anchorId="059717BA" wp14:editId="1075E79B">
            <wp:extent cx="6572250" cy="28956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572250" cy="2895600"/>
                    </a:xfrm>
                    <a:prstGeom prst="rect">
                      <a:avLst/>
                    </a:prstGeom>
                    <a:noFill/>
                    <a:ln>
                      <a:noFill/>
                    </a:ln>
                  </pic:spPr>
                </pic:pic>
              </a:graphicData>
            </a:graphic>
          </wp:inline>
        </w:drawing>
      </w:r>
    </w:p>
    <w:p w:rsidR="00750533" w:rsidRPr="00D17BCC" w:rsidRDefault="00750533" w:rsidP="00750533">
      <w:pPr>
        <w:pStyle w:val="a3"/>
        <w:spacing w:after="0"/>
        <w:ind w:left="480"/>
      </w:pPr>
    </w:p>
    <w:p w:rsidR="00750533" w:rsidRPr="00D17BCC" w:rsidRDefault="00750533" w:rsidP="00750533">
      <w:pPr>
        <w:pStyle w:val="a3"/>
        <w:spacing w:after="0"/>
        <w:ind w:left="480"/>
        <w:rPr>
          <w:rFonts w:ascii="Times New Roman" w:hAnsi="Times New Roman" w:cs="Times New Roman"/>
          <w:b/>
          <w:sz w:val="28"/>
          <w:szCs w:val="28"/>
        </w:rPr>
      </w:pPr>
    </w:p>
    <w:p w:rsidR="00CC40F1" w:rsidRPr="00D17BCC" w:rsidRDefault="00CC40F1" w:rsidP="00750533">
      <w:pPr>
        <w:pStyle w:val="a3"/>
        <w:spacing w:after="0"/>
        <w:ind w:left="480"/>
        <w:rPr>
          <w:rFonts w:ascii="Times New Roman" w:hAnsi="Times New Roman" w:cs="Times New Roman"/>
          <w:b/>
          <w:sz w:val="28"/>
          <w:szCs w:val="28"/>
        </w:rPr>
      </w:pPr>
    </w:p>
    <w:p w:rsidR="00750533" w:rsidRPr="00D17BCC" w:rsidRDefault="00750533" w:rsidP="00750533">
      <w:pPr>
        <w:pStyle w:val="a3"/>
        <w:spacing w:after="0"/>
        <w:ind w:left="480"/>
        <w:rPr>
          <w:rFonts w:ascii="Times New Roman" w:hAnsi="Times New Roman" w:cs="Times New Roman"/>
          <w:b/>
          <w:sz w:val="28"/>
          <w:szCs w:val="28"/>
        </w:rPr>
      </w:pPr>
      <w:r w:rsidRPr="00D17BCC">
        <w:rPr>
          <w:rFonts w:ascii="Times New Roman" w:hAnsi="Times New Roman" w:cs="Times New Roman"/>
          <w:b/>
          <w:sz w:val="28"/>
          <w:szCs w:val="28"/>
        </w:rPr>
        <w:t>Сведения об исполнителях и ресурсоснабжающих организациях, которы</w:t>
      </w:r>
      <w:r w:rsidR="00D866F2">
        <w:rPr>
          <w:rFonts w:ascii="Times New Roman" w:hAnsi="Times New Roman" w:cs="Times New Roman"/>
          <w:b/>
          <w:sz w:val="28"/>
          <w:szCs w:val="28"/>
        </w:rPr>
        <w:t>е должны быть оповещены в случае</w:t>
      </w:r>
      <w:r w:rsidRPr="00D17BCC">
        <w:rPr>
          <w:rFonts w:ascii="Times New Roman" w:hAnsi="Times New Roman" w:cs="Times New Roman"/>
          <w:b/>
          <w:sz w:val="28"/>
          <w:szCs w:val="28"/>
        </w:rPr>
        <w:t xml:space="preserve"> аварийной ситуации на системах теплоснабжения городского округа Похвистнево</w:t>
      </w:r>
    </w:p>
    <w:p w:rsidR="00750533" w:rsidRPr="00D17BCC" w:rsidRDefault="00750533" w:rsidP="00750533">
      <w:pPr>
        <w:spacing w:after="0"/>
        <w:rPr>
          <w:rFonts w:ascii="Times New Roman" w:hAnsi="Times New Roman" w:cs="Times New Roman"/>
          <w:b/>
          <w:sz w:val="28"/>
          <w:szCs w:val="28"/>
        </w:rPr>
      </w:pPr>
    </w:p>
    <w:p w:rsidR="00750533" w:rsidRPr="00D17BCC" w:rsidRDefault="00750533" w:rsidP="00750533">
      <w:pPr>
        <w:spacing w:after="0"/>
        <w:rPr>
          <w:rFonts w:ascii="Times New Roman" w:hAnsi="Times New Roman" w:cs="Times New Roman"/>
          <w:sz w:val="28"/>
          <w:szCs w:val="28"/>
        </w:rPr>
      </w:pPr>
    </w:p>
    <w:tbl>
      <w:tblPr>
        <w:tblStyle w:val="af6"/>
        <w:tblW w:w="0" w:type="auto"/>
        <w:tblLook w:val="04A0" w:firstRow="1" w:lastRow="0" w:firstColumn="1" w:lastColumn="0" w:noHBand="0" w:noVBand="1"/>
      </w:tblPr>
      <w:tblGrid>
        <w:gridCol w:w="5514"/>
        <w:gridCol w:w="5475"/>
      </w:tblGrid>
      <w:tr w:rsidR="00C40D44" w:rsidRPr="00D17BCC" w:rsidTr="00C40D44">
        <w:tc>
          <w:tcPr>
            <w:tcW w:w="5638" w:type="dxa"/>
          </w:tcPr>
          <w:p w:rsidR="00C40D44" w:rsidRPr="00D17BCC" w:rsidRDefault="00C40D44" w:rsidP="00750533">
            <w:pPr>
              <w:rPr>
                <w:rFonts w:ascii="Times New Roman" w:hAnsi="Times New Roman" w:cs="Times New Roman"/>
                <w:b/>
                <w:sz w:val="28"/>
                <w:szCs w:val="28"/>
              </w:rPr>
            </w:pPr>
            <w:r w:rsidRPr="00D17BCC">
              <w:rPr>
                <w:rFonts w:ascii="Times New Roman" w:hAnsi="Times New Roman" w:cs="Times New Roman"/>
                <w:b/>
                <w:sz w:val="28"/>
                <w:szCs w:val="28"/>
              </w:rPr>
              <w:t>Наименование организации</w:t>
            </w:r>
          </w:p>
        </w:tc>
        <w:tc>
          <w:tcPr>
            <w:tcW w:w="5639" w:type="dxa"/>
          </w:tcPr>
          <w:p w:rsidR="00C40D44" w:rsidRPr="00D17BCC" w:rsidRDefault="00C40D44" w:rsidP="00750533">
            <w:pPr>
              <w:rPr>
                <w:rFonts w:ascii="Times New Roman" w:hAnsi="Times New Roman" w:cs="Times New Roman"/>
                <w:b/>
                <w:sz w:val="28"/>
                <w:szCs w:val="28"/>
              </w:rPr>
            </w:pPr>
            <w:r w:rsidRPr="00D17BCC">
              <w:rPr>
                <w:rFonts w:ascii="Times New Roman" w:hAnsi="Times New Roman" w:cs="Times New Roman"/>
                <w:b/>
                <w:sz w:val="28"/>
                <w:szCs w:val="28"/>
              </w:rPr>
              <w:t>Телефон</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АО «Похвистневоэнерго»</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+7(84656)</w:t>
            </w:r>
            <w:r w:rsidR="00182D6E">
              <w:rPr>
                <w:rFonts w:ascii="Times New Roman" w:hAnsi="Times New Roman" w:cs="Times New Roman"/>
                <w:sz w:val="24"/>
                <w:szCs w:val="24"/>
              </w:rPr>
              <w:t xml:space="preserve"> </w:t>
            </w:r>
            <w:r w:rsidRPr="00D17BCC">
              <w:rPr>
                <w:rFonts w:ascii="Times New Roman" w:hAnsi="Times New Roman" w:cs="Times New Roman"/>
                <w:sz w:val="24"/>
                <w:szCs w:val="24"/>
              </w:rPr>
              <w:t>2-56-48</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ООО «СамРЭК-Эксплуатация»</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 (846) 212-02-76</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ООО «ЖКХ пос.Октябрьский»</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 (84656) 3-13-11</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ООО «Газпром ПХГ» Похвистневское УПХГ</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+7(84656)</w:t>
            </w:r>
            <w:r w:rsidR="00182D6E">
              <w:rPr>
                <w:rFonts w:ascii="Times New Roman" w:hAnsi="Times New Roman" w:cs="Times New Roman"/>
                <w:sz w:val="24"/>
                <w:szCs w:val="24"/>
              </w:rPr>
              <w:t xml:space="preserve"> </w:t>
            </w:r>
            <w:r w:rsidRPr="00D17BCC">
              <w:rPr>
                <w:rFonts w:ascii="Times New Roman" w:hAnsi="Times New Roman" w:cs="Times New Roman"/>
                <w:sz w:val="24"/>
                <w:szCs w:val="24"/>
              </w:rPr>
              <w:t>2-51-61</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ОАО «РЖД»</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+7(84656)</w:t>
            </w:r>
            <w:r w:rsidR="00182D6E">
              <w:rPr>
                <w:rFonts w:ascii="Times New Roman" w:hAnsi="Times New Roman" w:cs="Times New Roman"/>
                <w:sz w:val="24"/>
                <w:szCs w:val="24"/>
              </w:rPr>
              <w:t xml:space="preserve"> </w:t>
            </w:r>
            <w:r w:rsidRPr="00D17BCC">
              <w:rPr>
                <w:rFonts w:ascii="Times New Roman" w:hAnsi="Times New Roman" w:cs="Times New Roman"/>
                <w:sz w:val="24"/>
                <w:szCs w:val="24"/>
              </w:rPr>
              <w:t>2-51-61</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ЕДДС</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+7(84656)</w:t>
            </w:r>
            <w:r w:rsidR="00182D6E">
              <w:rPr>
                <w:rFonts w:ascii="Times New Roman" w:hAnsi="Times New Roman" w:cs="Times New Roman"/>
                <w:sz w:val="24"/>
                <w:szCs w:val="24"/>
              </w:rPr>
              <w:t xml:space="preserve"> </w:t>
            </w:r>
            <w:r w:rsidRPr="00D17BCC">
              <w:rPr>
                <w:rFonts w:ascii="Times New Roman" w:hAnsi="Times New Roman" w:cs="Times New Roman"/>
                <w:sz w:val="24"/>
                <w:szCs w:val="24"/>
              </w:rPr>
              <w:t>2-51-61</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ЕДС ООО «СВГК»</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8-800-707-65-55 или 104</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Филиал ПАО «РОССЕТИ ВОЛГА</w:t>
            </w:r>
            <w:proofErr w:type="gramStart"/>
            <w:r w:rsidRPr="00D17BCC">
              <w:rPr>
                <w:rFonts w:ascii="Times New Roman" w:hAnsi="Times New Roman" w:cs="Times New Roman"/>
                <w:sz w:val="24"/>
                <w:szCs w:val="24"/>
              </w:rPr>
              <w:t>»-</w:t>
            </w:r>
            <w:proofErr w:type="gramEnd"/>
            <w:r w:rsidRPr="00D17BCC">
              <w:rPr>
                <w:rFonts w:ascii="Times New Roman" w:hAnsi="Times New Roman" w:cs="Times New Roman"/>
                <w:sz w:val="24"/>
                <w:szCs w:val="24"/>
              </w:rPr>
              <w:t>«Самарские распределительные сети»</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8-800-220-02-20 или  220</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МУП ВКХ</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8(84656) 2-11-50</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Пожарная служба</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101</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Дежурный по УВД</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102</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Скорая медицинская помощь</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103</w:t>
            </w:r>
          </w:p>
        </w:tc>
      </w:tr>
      <w:tr w:rsidR="00C40D44" w:rsidRPr="00D17BCC" w:rsidTr="00C40D44">
        <w:tc>
          <w:tcPr>
            <w:tcW w:w="5638"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Средне-Поволжское управление Федеральной службы по экологическому, технологическому и атомному надзору (</w:t>
            </w:r>
            <w:proofErr w:type="spellStart"/>
            <w:r w:rsidRPr="00D17BCC">
              <w:rPr>
                <w:rFonts w:ascii="Times New Roman" w:hAnsi="Times New Roman" w:cs="Times New Roman"/>
                <w:sz w:val="24"/>
                <w:szCs w:val="24"/>
              </w:rPr>
              <w:t>Ростехнадзор</w:t>
            </w:r>
            <w:proofErr w:type="spellEnd"/>
            <w:r w:rsidRPr="00D17BCC">
              <w:rPr>
                <w:rFonts w:ascii="Times New Roman" w:hAnsi="Times New Roman" w:cs="Times New Roman"/>
                <w:sz w:val="24"/>
                <w:szCs w:val="24"/>
              </w:rPr>
              <w:t>)</w:t>
            </w:r>
            <w:r w:rsidR="006A2E46">
              <w:rPr>
                <w:rFonts w:ascii="Times New Roman" w:hAnsi="Times New Roman" w:cs="Times New Roman"/>
                <w:sz w:val="24"/>
                <w:szCs w:val="24"/>
              </w:rPr>
              <w:t>*</w:t>
            </w:r>
          </w:p>
        </w:tc>
        <w:tc>
          <w:tcPr>
            <w:tcW w:w="5639" w:type="dxa"/>
          </w:tcPr>
          <w:p w:rsidR="00C40D44" w:rsidRPr="00D17BCC" w:rsidRDefault="00C40D44" w:rsidP="00750533">
            <w:pPr>
              <w:rPr>
                <w:rFonts w:ascii="Times New Roman" w:hAnsi="Times New Roman" w:cs="Times New Roman"/>
                <w:sz w:val="24"/>
                <w:szCs w:val="24"/>
              </w:rPr>
            </w:pPr>
            <w:r w:rsidRPr="00D17BCC">
              <w:rPr>
                <w:rFonts w:ascii="Times New Roman" w:hAnsi="Times New Roman" w:cs="Times New Roman"/>
                <w:sz w:val="24"/>
                <w:szCs w:val="24"/>
              </w:rPr>
              <w:t>+7(846)971-03-57</w:t>
            </w:r>
          </w:p>
        </w:tc>
      </w:tr>
    </w:tbl>
    <w:p w:rsidR="00750533" w:rsidRPr="00D17BCC" w:rsidRDefault="00750533" w:rsidP="00750533">
      <w:pPr>
        <w:spacing w:after="0"/>
        <w:rPr>
          <w:rFonts w:ascii="Times New Roman" w:hAnsi="Times New Roman" w:cs="Times New Roman"/>
          <w:sz w:val="28"/>
          <w:szCs w:val="28"/>
        </w:rPr>
      </w:pPr>
    </w:p>
    <w:p w:rsidR="00274AA4" w:rsidRPr="000069C9" w:rsidRDefault="006A2E46" w:rsidP="00750533">
      <w:pPr>
        <w:spacing w:after="0"/>
        <w:rPr>
          <w:rFonts w:ascii="Times New Roman" w:hAnsi="Times New Roman" w:cs="Times New Roman"/>
        </w:rPr>
      </w:pPr>
      <w:r w:rsidRPr="000069C9">
        <w:rPr>
          <w:rFonts w:ascii="Times New Roman" w:hAnsi="Times New Roman" w:cs="Times New Roman"/>
        </w:rPr>
        <w:t>*Оповещается собственником объекта теплосн</w:t>
      </w:r>
      <w:r w:rsidR="000069C9" w:rsidRPr="000069C9">
        <w:rPr>
          <w:rFonts w:ascii="Times New Roman" w:hAnsi="Times New Roman" w:cs="Times New Roman"/>
        </w:rPr>
        <w:t>абжения или иным законным его владельцем в срок установленный законом</w:t>
      </w:r>
    </w:p>
    <w:p w:rsidR="00274AA4" w:rsidRPr="000069C9" w:rsidRDefault="00274AA4" w:rsidP="00750533">
      <w:pPr>
        <w:spacing w:after="0"/>
        <w:rPr>
          <w:rFonts w:ascii="Times New Roman" w:hAnsi="Times New Roman" w:cs="Times New Roman"/>
        </w:rPr>
      </w:pPr>
    </w:p>
    <w:p w:rsidR="00274AA4" w:rsidRPr="00D17BCC" w:rsidRDefault="00274AA4" w:rsidP="00750533">
      <w:pPr>
        <w:spacing w:after="0"/>
        <w:rPr>
          <w:rFonts w:ascii="Times New Roman" w:hAnsi="Times New Roman" w:cs="Times New Roman"/>
          <w:sz w:val="28"/>
          <w:szCs w:val="28"/>
        </w:rPr>
      </w:pPr>
    </w:p>
    <w:p w:rsidR="00274AA4" w:rsidRPr="00D17BCC" w:rsidRDefault="00274AA4" w:rsidP="00750533">
      <w:pPr>
        <w:spacing w:after="0"/>
        <w:rPr>
          <w:rFonts w:ascii="Times New Roman" w:hAnsi="Times New Roman" w:cs="Times New Roman"/>
          <w:sz w:val="28"/>
          <w:szCs w:val="28"/>
        </w:rPr>
      </w:pPr>
    </w:p>
    <w:p w:rsidR="00750533" w:rsidRPr="00D17BCC" w:rsidRDefault="00750533" w:rsidP="00750533">
      <w:pPr>
        <w:spacing w:after="0"/>
        <w:rPr>
          <w:rFonts w:ascii="Times New Roman" w:hAnsi="Times New Roman" w:cs="Times New Roman"/>
          <w:sz w:val="28"/>
          <w:szCs w:val="28"/>
        </w:rPr>
      </w:pPr>
      <w:r w:rsidRPr="00D17BCC">
        <w:rPr>
          <w:rFonts w:ascii="Times New Roman" w:hAnsi="Times New Roman" w:cs="Times New Roman"/>
          <w:sz w:val="28"/>
          <w:szCs w:val="28"/>
        </w:rPr>
        <w:t>Управляющие компании, ТСЖ, ТСН городского округа Похвистнево</w:t>
      </w:r>
    </w:p>
    <w:p w:rsidR="00750533" w:rsidRPr="00D17BCC" w:rsidRDefault="00750533" w:rsidP="00750533">
      <w:pPr>
        <w:spacing w:after="0"/>
        <w:rPr>
          <w:rFonts w:ascii="Times New Roman" w:hAnsi="Times New Roman" w:cs="Times New Roman"/>
          <w:sz w:val="28"/>
          <w:szCs w:val="28"/>
        </w:rPr>
      </w:pPr>
    </w:p>
    <w:p w:rsidR="00750533" w:rsidRPr="00D17BCC" w:rsidRDefault="00750533" w:rsidP="00750533">
      <w:pPr>
        <w:spacing w:after="0"/>
        <w:rPr>
          <w:rFonts w:ascii="Times New Roman" w:hAnsi="Times New Roman" w:cs="Times New Roman"/>
          <w:sz w:val="28"/>
          <w:szCs w:val="28"/>
        </w:rPr>
      </w:pPr>
      <w:r w:rsidRPr="00D17BCC">
        <w:rPr>
          <w:rFonts w:ascii="Times New Roman" w:hAnsi="Times New Roman" w:cs="Times New Roman"/>
          <w:sz w:val="28"/>
          <w:szCs w:val="28"/>
        </w:rPr>
        <w:tab/>
      </w:r>
    </w:p>
    <w:p w:rsidR="0014469F" w:rsidRPr="00D17BCC" w:rsidRDefault="00A562D4" w:rsidP="0014469F">
      <w:pPr>
        <w:pStyle w:val="aa"/>
        <w:spacing w:before="123" w:line="364" w:lineRule="auto"/>
        <w:ind w:right="697"/>
        <w:jc w:val="both"/>
      </w:pPr>
      <w:r w:rsidRPr="00D17BCC">
        <w:t xml:space="preserve">     </w:t>
      </w:r>
    </w:p>
    <w:tbl>
      <w:tblPr>
        <w:tblStyle w:val="af6"/>
        <w:tblW w:w="0" w:type="auto"/>
        <w:tblLook w:val="04A0" w:firstRow="1" w:lastRow="0" w:firstColumn="1" w:lastColumn="0" w:noHBand="0" w:noVBand="1"/>
      </w:tblPr>
      <w:tblGrid>
        <w:gridCol w:w="5536"/>
        <w:gridCol w:w="5453"/>
      </w:tblGrid>
      <w:tr w:rsidR="00182D6E" w:rsidRPr="00D17BCC" w:rsidTr="00182D6E">
        <w:tc>
          <w:tcPr>
            <w:tcW w:w="5536" w:type="dxa"/>
          </w:tcPr>
          <w:p w:rsidR="00182D6E" w:rsidRPr="00D17BCC" w:rsidRDefault="00182D6E" w:rsidP="0014469F">
            <w:pPr>
              <w:pStyle w:val="aa"/>
              <w:spacing w:before="123" w:line="364" w:lineRule="auto"/>
              <w:ind w:right="697"/>
              <w:jc w:val="both"/>
              <w:rPr>
                <w:b/>
              </w:rPr>
            </w:pPr>
            <w:r w:rsidRPr="00D17BCC">
              <w:rPr>
                <w:b/>
              </w:rPr>
              <w:t>Наименование организации</w:t>
            </w:r>
          </w:p>
        </w:tc>
        <w:tc>
          <w:tcPr>
            <w:tcW w:w="5454" w:type="dxa"/>
          </w:tcPr>
          <w:p w:rsidR="00182D6E" w:rsidRPr="00D17BCC" w:rsidRDefault="00182D6E" w:rsidP="0014469F">
            <w:pPr>
              <w:pStyle w:val="aa"/>
              <w:spacing w:before="123" w:line="364" w:lineRule="auto"/>
              <w:ind w:right="697"/>
              <w:jc w:val="both"/>
              <w:rPr>
                <w:b/>
              </w:rPr>
            </w:pPr>
            <w:r>
              <w:rPr>
                <w:b/>
              </w:rPr>
              <w:t>Телефон</w:t>
            </w:r>
          </w:p>
        </w:tc>
      </w:tr>
      <w:tr w:rsidR="00182D6E" w:rsidRPr="00D17BCC" w:rsidTr="00182D6E">
        <w:trPr>
          <w:trHeight w:val="453"/>
        </w:trPr>
        <w:tc>
          <w:tcPr>
            <w:tcW w:w="5536" w:type="dxa"/>
          </w:tcPr>
          <w:p w:rsidR="00182D6E" w:rsidRPr="00D17BCC" w:rsidRDefault="00182D6E" w:rsidP="00F609A0">
            <w:pPr>
              <w:rPr>
                <w:rFonts w:ascii="Times New Roman" w:hAnsi="Times New Roman" w:cs="Times New Roman"/>
                <w:sz w:val="24"/>
                <w:szCs w:val="24"/>
              </w:rPr>
            </w:pPr>
            <w:r w:rsidRPr="00D17BCC">
              <w:rPr>
                <w:rFonts w:ascii="Times New Roman" w:hAnsi="Times New Roman" w:cs="Times New Roman"/>
                <w:sz w:val="24"/>
                <w:szCs w:val="24"/>
              </w:rPr>
              <w:t>ООО «Управляющая компания»</w:t>
            </w:r>
          </w:p>
        </w:tc>
        <w:tc>
          <w:tcPr>
            <w:tcW w:w="5454" w:type="dxa"/>
          </w:tcPr>
          <w:p w:rsidR="00182D6E" w:rsidRPr="00D17BCC" w:rsidRDefault="00057531" w:rsidP="00F609A0">
            <w:pPr>
              <w:rPr>
                <w:rFonts w:ascii="Times New Roman" w:hAnsi="Times New Roman" w:cs="Times New Roman"/>
                <w:sz w:val="24"/>
                <w:szCs w:val="24"/>
              </w:rPr>
            </w:pPr>
            <w:r>
              <w:rPr>
                <w:rFonts w:ascii="Times New Roman" w:hAnsi="Times New Roman" w:cs="Times New Roman"/>
                <w:sz w:val="24"/>
                <w:szCs w:val="24"/>
              </w:rPr>
              <w:t>+7 (</w:t>
            </w:r>
            <w:r w:rsidR="00736523">
              <w:rPr>
                <w:rFonts w:ascii="Times New Roman" w:hAnsi="Times New Roman" w:cs="Times New Roman"/>
                <w:sz w:val="24"/>
                <w:szCs w:val="24"/>
              </w:rPr>
              <w:t>84656) 2-37-44</w:t>
            </w:r>
          </w:p>
        </w:tc>
      </w:tr>
      <w:tr w:rsidR="00182D6E" w:rsidRPr="00D17BCC" w:rsidTr="00182D6E">
        <w:trPr>
          <w:trHeight w:val="431"/>
        </w:trPr>
        <w:tc>
          <w:tcPr>
            <w:tcW w:w="5536" w:type="dxa"/>
          </w:tcPr>
          <w:p w:rsidR="00182D6E" w:rsidRPr="00D17BCC" w:rsidRDefault="00182D6E" w:rsidP="00F609A0">
            <w:pPr>
              <w:rPr>
                <w:rFonts w:ascii="Times New Roman" w:hAnsi="Times New Roman" w:cs="Times New Roman"/>
                <w:sz w:val="24"/>
                <w:szCs w:val="24"/>
              </w:rPr>
            </w:pPr>
            <w:r w:rsidRPr="00D17BCC">
              <w:rPr>
                <w:rFonts w:ascii="Times New Roman" w:hAnsi="Times New Roman" w:cs="Times New Roman"/>
                <w:sz w:val="24"/>
                <w:szCs w:val="24"/>
              </w:rPr>
              <w:t>ООО Фирма «</w:t>
            </w:r>
            <w:proofErr w:type="gramStart"/>
            <w:r w:rsidRPr="00D17BCC">
              <w:rPr>
                <w:rFonts w:ascii="Times New Roman" w:hAnsi="Times New Roman" w:cs="Times New Roman"/>
                <w:sz w:val="24"/>
                <w:szCs w:val="24"/>
              </w:rPr>
              <w:t>Спектр-недвижимости</w:t>
            </w:r>
            <w:proofErr w:type="gramEnd"/>
            <w:r w:rsidRPr="00D17BCC">
              <w:rPr>
                <w:rFonts w:ascii="Times New Roman" w:hAnsi="Times New Roman" w:cs="Times New Roman"/>
                <w:sz w:val="24"/>
                <w:szCs w:val="24"/>
              </w:rPr>
              <w:t>»</w:t>
            </w:r>
          </w:p>
        </w:tc>
        <w:tc>
          <w:tcPr>
            <w:tcW w:w="5454" w:type="dxa"/>
          </w:tcPr>
          <w:p w:rsidR="00182D6E" w:rsidRPr="00D17BCC" w:rsidRDefault="00182D6E" w:rsidP="00F609A0">
            <w:pPr>
              <w:rPr>
                <w:rFonts w:ascii="Times New Roman" w:hAnsi="Times New Roman" w:cs="Times New Roman"/>
                <w:sz w:val="24"/>
                <w:szCs w:val="24"/>
              </w:rPr>
            </w:pPr>
            <w:r>
              <w:rPr>
                <w:rFonts w:ascii="Times New Roman" w:hAnsi="Times New Roman" w:cs="Times New Roman"/>
                <w:sz w:val="24"/>
                <w:szCs w:val="24"/>
              </w:rPr>
              <w:t>+7 (84656) 2-51-25</w:t>
            </w:r>
          </w:p>
        </w:tc>
      </w:tr>
      <w:tr w:rsidR="00182D6E" w:rsidRPr="00D17BCC" w:rsidTr="00182D6E">
        <w:trPr>
          <w:trHeight w:val="550"/>
        </w:trPr>
        <w:tc>
          <w:tcPr>
            <w:tcW w:w="5536" w:type="dxa"/>
          </w:tcPr>
          <w:p w:rsidR="00182D6E" w:rsidRPr="00D17BCC" w:rsidRDefault="00182D6E" w:rsidP="00F609A0">
            <w:pPr>
              <w:rPr>
                <w:rFonts w:ascii="Times New Roman" w:hAnsi="Times New Roman" w:cs="Times New Roman"/>
                <w:sz w:val="24"/>
                <w:szCs w:val="24"/>
              </w:rPr>
            </w:pPr>
            <w:r w:rsidRPr="00D17BCC">
              <w:rPr>
                <w:rFonts w:ascii="Times New Roman" w:hAnsi="Times New Roman" w:cs="Times New Roman"/>
                <w:sz w:val="24"/>
                <w:szCs w:val="24"/>
              </w:rPr>
              <w:t xml:space="preserve">ООО «ЖКХ пос. </w:t>
            </w:r>
            <w:proofErr w:type="gramStart"/>
            <w:r w:rsidRPr="00D17BCC">
              <w:rPr>
                <w:rFonts w:ascii="Times New Roman" w:hAnsi="Times New Roman" w:cs="Times New Roman"/>
                <w:sz w:val="24"/>
                <w:szCs w:val="24"/>
              </w:rPr>
              <w:t>Октябрьский</w:t>
            </w:r>
            <w:proofErr w:type="gramEnd"/>
            <w:r w:rsidRPr="00D17BCC">
              <w:rPr>
                <w:rFonts w:ascii="Times New Roman" w:hAnsi="Times New Roman" w:cs="Times New Roman"/>
                <w:sz w:val="24"/>
                <w:szCs w:val="24"/>
              </w:rPr>
              <w:t>»</w:t>
            </w:r>
          </w:p>
        </w:tc>
        <w:tc>
          <w:tcPr>
            <w:tcW w:w="5454" w:type="dxa"/>
          </w:tcPr>
          <w:p w:rsidR="00182D6E" w:rsidRPr="00D17BCC" w:rsidRDefault="00182D6E" w:rsidP="00F609A0">
            <w:pPr>
              <w:rPr>
                <w:rFonts w:ascii="Times New Roman" w:hAnsi="Times New Roman" w:cs="Times New Roman"/>
                <w:sz w:val="24"/>
                <w:szCs w:val="24"/>
              </w:rPr>
            </w:pPr>
            <w:r w:rsidRPr="00D17BCC">
              <w:rPr>
                <w:rFonts w:ascii="Times New Roman" w:hAnsi="Times New Roman" w:cs="Times New Roman"/>
                <w:sz w:val="24"/>
                <w:szCs w:val="24"/>
              </w:rPr>
              <w:t>+7 (84656) 3-13-11</w:t>
            </w:r>
          </w:p>
        </w:tc>
      </w:tr>
    </w:tbl>
    <w:p w:rsidR="0014469F" w:rsidRPr="00D17BCC" w:rsidRDefault="0014469F" w:rsidP="0014469F">
      <w:pPr>
        <w:pStyle w:val="aa"/>
        <w:spacing w:before="123" w:line="364" w:lineRule="auto"/>
        <w:ind w:right="697"/>
        <w:jc w:val="both"/>
        <w:sectPr w:rsidR="0014469F" w:rsidRPr="00D17BCC" w:rsidSect="005C67D8">
          <w:footerReference w:type="default" r:id="rId14"/>
          <w:pgSz w:w="11907" w:h="16840" w:code="9"/>
          <w:pgMar w:top="1298" w:right="425" w:bottom="981" w:left="709" w:header="0" w:footer="782" w:gutter="0"/>
          <w:pgNumType w:start="2"/>
          <w:cols w:space="720"/>
          <w:titlePg/>
        </w:sectPr>
      </w:pPr>
    </w:p>
    <w:p w:rsidR="0014469F" w:rsidRPr="00D17BCC" w:rsidRDefault="00D30FB9" w:rsidP="00274AA4">
      <w:pPr>
        <w:pStyle w:val="aa"/>
        <w:numPr>
          <w:ilvl w:val="0"/>
          <w:numId w:val="19"/>
        </w:numPr>
        <w:ind w:right="-8"/>
        <w:jc w:val="center"/>
        <w:rPr>
          <w:b/>
          <w:bCs/>
          <w:sz w:val="28"/>
          <w:szCs w:val="28"/>
        </w:rPr>
      </w:pPr>
      <w:r w:rsidRPr="00D17BCC">
        <w:rPr>
          <w:b/>
          <w:bCs/>
          <w:sz w:val="28"/>
          <w:szCs w:val="28"/>
        </w:rPr>
        <w:lastRenderedPageBreak/>
        <w:t>Сценарии наиболее вероятных аварий и наиболее опасных по последствиям аварий, а также источники (места) их возникновения</w:t>
      </w:r>
    </w:p>
    <w:p w:rsidR="001359C6" w:rsidRPr="00D17BCC" w:rsidRDefault="001359C6" w:rsidP="0014469F">
      <w:pPr>
        <w:pStyle w:val="aa"/>
        <w:ind w:right="-8"/>
        <w:rPr>
          <w:b/>
          <w:bCs/>
        </w:rPr>
      </w:pPr>
    </w:p>
    <w:p w:rsidR="001359C6" w:rsidRPr="00D17BCC" w:rsidRDefault="001359C6" w:rsidP="001359C6">
      <w:pPr>
        <w:spacing w:after="0"/>
        <w:ind w:right="917" w:firstLine="709"/>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xml:space="preserve">Наиболее вероятными причинами возникновения аварийных ситуаций в работе системы теплоснабжения городского округа </w:t>
      </w:r>
      <w:r w:rsidR="000367E9">
        <w:rPr>
          <w:rFonts w:ascii="Times New Roman" w:eastAsia="Times New Roman" w:hAnsi="Times New Roman" w:cs="Times New Roman"/>
          <w:color w:val="000000" w:themeColor="text1"/>
          <w:sz w:val="28"/>
          <w:szCs w:val="28"/>
          <w:lang w:eastAsia="ru-RU"/>
        </w:rPr>
        <w:t>Похвистнево</w:t>
      </w:r>
      <w:r w:rsidRPr="00D17BCC">
        <w:rPr>
          <w:rFonts w:ascii="Times New Roman" w:eastAsia="Times New Roman" w:hAnsi="Times New Roman" w:cs="Times New Roman"/>
          <w:color w:val="000000" w:themeColor="text1"/>
          <w:sz w:val="28"/>
          <w:szCs w:val="28"/>
          <w:lang w:eastAsia="ru-RU"/>
        </w:rPr>
        <w:t xml:space="preserve"> могут </w:t>
      </w:r>
      <w:r w:rsidR="00AD3CC1">
        <w:rPr>
          <w:rFonts w:ascii="Times New Roman" w:eastAsia="Times New Roman" w:hAnsi="Times New Roman" w:cs="Times New Roman"/>
          <w:color w:val="000000" w:themeColor="text1"/>
          <w:sz w:val="28"/>
          <w:szCs w:val="28"/>
          <w:lang w:eastAsia="ru-RU"/>
        </w:rPr>
        <w:t>быть</w:t>
      </w:r>
      <w:r w:rsidRPr="00D17BCC">
        <w:rPr>
          <w:rFonts w:ascii="Times New Roman" w:eastAsia="Times New Roman" w:hAnsi="Times New Roman" w:cs="Times New Roman"/>
          <w:color w:val="000000" w:themeColor="text1"/>
          <w:sz w:val="28"/>
          <w:szCs w:val="28"/>
          <w:lang w:eastAsia="ru-RU"/>
        </w:rPr>
        <w:t>:</w:t>
      </w:r>
    </w:p>
    <w:p w:rsidR="001359C6" w:rsidRPr="00D17BCC" w:rsidRDefault="001359C6" w:rsidP="001359C6">
      <w:pPr>
        <w:spacing w:after="0"/>
        <w:ind w:right="917" w:firstLine="709"/>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неблагоприятные погодно-климатические явления (ураганы, бури, сильные ветры, сильные морозы, снегопады и метели, обледенение и гололед);</w:t>
      </w:r>
    </w:p>
    <w:p w:rsidR="001359C6" w:rsidRPr="00D17BCC" w:rsidRDefault="001359C6" w:rsidP="001359C6">
      <w:pPr>
        <w:spacing w:after="0"/>
        <w:ind w:right="917" w:firstLine="709"/>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человеческий фактор (</w:t>
      </w:r>
      <w:r w:rsidR="00AD3CC1">
        <w:rPr>
          <w:rFonts w:ascii="Times New Roman" w:eastAsia="Times New Roman" w:hAnsi="Times New Roman" w:cs="Times New Roman"/>
          <w:color w:val="000000" w:themeColor="text1"/>
          <w:sz w:val="28"/>
          <w:szCs w:val="28"/>
          <w:lang w:eastAsia="ru-RU"/>
        </w:rPr>
        <w:t>ошибочные</w:t>
      </w:r>
      <w:r w:rsidRPr="00D17BCC">
        <w:rPr>
          <w:rFonts w:ascii="Times New Roman" w:eastAsia="Times New Roman" w:hAnsi="Times New Roman" w:cs="Times New Roman"/>
          <w:color w:val="000000" w:themeColor="text1"/>
          <w:sz w:val="28"/>
          <w:szCs w:val="28"/>
          <w:lang w:eastAsia="ru-RU"/>
        </w:rPr>
        <w:t xml:space="preserve"> действия персонала);</w:t>
      </w:r>
    </w:p>
    <w:p w:rsidR="001359C6" w:rsidRPr="00D17BCC" w:rsidRDefault="001359C6" w:rsidP="001359C6">
      <w:pPr>
        <w:spacing w:after="0"/>
        <w:ind w:right="917" w:firstLine="709"/>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прекращение подачи электрической энергии, холодной воды, топлива на источник тепловой энергии;</w:t>
      </w:r>
    </w:p>
    <w:p w:rsidR="001359C6" w:rsidRPr="00D17BCC" w:rsidRDefault="001359C6" w:rsidP="001359C6">
      <w:pPr>
        <w:spacing w:after="0"/>
        <w:ind w:right="917" w:firstLine="709"/>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внепланов</w:t>
      </w:r>
      <w:r w:rsidR="00AD3CC1">
        <w:rPr>
          <w:rFonts w:ascii="Times New Roman" w:eastAsia="Times New Roman" w:hAnsi="Times New Roman" w:cs="Times New Roman"/>
          <w:color w:val="000000" w:themeColor="text1"/>
          <w:sz w:val="28"/>
          <w:szCs w:val="28"/>
          <w:lang w:eastAsia="ru-RU"/>
        </w:rPr>
        <w:t>ая</w:t>
      </w:r>
      <w:r w:rsidRPr="00D17BCC">
        <w:rPr>
          <w:rFonts w:ascii="Times New Roman" w:eastAsia="Times New Roman" w:hAnsi="Times New Roman" w:cs="Times New Roman"/>
          <w:color w:val="000000" w:themeColor="text1"/>
          <w:sz w:val="28"/>
          <w:szCs w:val="28"/>
          <w:lang w:eastAsia="ru-RU"/>
        </w:rPr>
        <w:t xml:space="preserve"> останов</w:t>
      </w:r>
      <w:r w:rsidR="00AD3CC1">
        <w:rPr>
          <w:rFonts w:ascii="Times New Roman" w:eastAsia="Times New Roman" w:hAnsi="Times New Roman" w:cs="Times New Roman"/>
          <w:color w:val="000000" w:themeColor="text1"/>
          <w:sz w:val="28"/>
          <w:szCs w:val="28"/>
          <w:lang w:eastAsia="ru-RU"/>
        </w:rPr>
        <w:t>ка</w:t>
      </w:r>
      <w:r w:rsidRPr="00D17BCC">
        <w:rPr>
          <w:rFonts w:ascii="Times New Roman" w:eastAsia="Times New Roman" w:hAnsi="Times New Roman" w:cs="Times New Roman"/>
          <w:color w:val="000000" w:themeColor="text1"/>
          <w:sz w:val="28"/>
          <w:szCs w:val="28"/>
          <w:lang w:eastAsia="ru-RU"/>
        </w:rPr>
        <w:t xml:space="preserve"> (выход из строя) оборудования на объектах системы теплоснабжения.</w:t>
      </w:r>
    </w:p>
    <w:p w:rsidR="001359C6" w:rsidRPr="00D17BCC" w:rsidRDefault="001359C6" w:rsidP="001359C6">
      <w:pPr>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hAnsi="Times New Roman" w:cs="Times New Roman"/>
          <w:color w:val="000000" w:themeColor="text1"/>
          <w:sz w:val="28"/>
          <w:szCs w:val="28"/>
        </w:rPr>
        <w:t xml:space="preserve">Сценарии возможных аварийных ситуаций, с их описанием, указанием причин, возникновения, масштабов и последствий, уровня реагирования </w:t>
      </w:r>
      <w:r w:rsidRPr="00D17BCC">
        <w:rPr>
          <w:rFonts w:ascii="Times New Roman" w:eastAsia="Times New Roman" w:hAnsi="Times New Roman" w:cs="Times New Roman"/>
          <w:color w:val="000000" w:themeColor="text1"/>
          <w:sz w:val="28"/>
          <w:szCs w:val="28"/>
          <w:lang w:eastAsia="ru-RU"/>
        </w:rPr>
        <w:t>представлены в таблице ниже.</w:t>
      </w:r>
    </w:p>
    <w:p w:rsidR="001359C6" w:rsidRPr="00D17BCC" w:rsidRDefault="001359C6" w:rsidP="001359C6">
      <w:pPr>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Наиболее опасными по последствиям являются следующие сценарии</w:t>
      </w:r>
      <w:r w:rsidRPr="00D17BCC">
        <w:rPr>
          <w:rFonts w:ascii="Times New Roman" w:hAnsi="Times New Roman" w:cs="Times New Roman"/>
          <w:color w:val="000000" w:themeColor="text1"/>
          <w:sz w:val="28"/>
          <w:szCs w:val="28"/>
        </w:rPr>
        <w:t xml:space="preserve"> </w:t>
      </w:r>
      <w:r w:rsidRPr="00D17BCC">
        <w:rPr>
          <w:rFonts w:ascii="Times New Roman" w:eastAsia="Times New Roman" w:hAnsi="Times New Roman" w:cs="Times New Roman"/>
          <w:color w:val="000000" w:themeColor="text1"/>
          <w:sz w:val="28"/>
          <w:szCs w:val="28"/>
          <w:lang w:eastAsia="ru-RU"/>
        </w:rPr>
        <w:t>наиболее вероятных аварийных ситуаций:</w:t>
      </w:r>
    </w:p>
    <w:p w:rsidR="001359C6" w:rsidRPr="00D17BCC" w:rsidRDefault="001359C6" w:rsidP="001359C6">
      <w:pPr>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Прекращение подачи электроэнергии на источник тепловой энергии, ЦТП;</w:t>
      </w:r>
    </w:p>
    <w:p w:rsidR="001359C6" w:rsidRPr="00D17BCC" w:rsidRDefault="001359C6" w:rsidP="001359C6">
      <w:pPr>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Одновременный выход из строя всех котлов источника тепловой энергии;</w:t>
      </w:r>
    </w:p>
    <w:p w:rsidR="001359C6" w:rsidRPr="00D17BCC" w:rsidRDefault="00D41508"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xml:space="preserve">- </w:t>
      </w:r>
      <w:r w:rsidR="001359C6" w:rsidRPr="00D17BCC">
        <w:rPr>
          <w:rFonts w:ascii="Times New Roman" w:eastAsia="Times New Roman" w:hAnsi="Times New Roman" w:cs="Times New Roman"/>
          <w:color w:val="000000" w:themeColor="text1"/>
          <w:sz w:val="28"/>
          <w:szCs w:val="28"/>
          <w:lang w:eastAsia="ru-RU"/>
        </w:rPr>
        <w:t xml:space="preserve">Порыв (инциденты) на </w:t>
      </w:r>
      <w:r w:rsidR="004D6567" w:rsidRPr="00D17BCC">
        <w:rPr>
          <w:rFonts w:ascii="Times New Roman" w:eastAsia="Times New Roman" w:hAnsi="Times New Roman" w:cs="Times New Roman"/>
          <w:color w:val="000000" w:themeColor="text1"/>
          <w:sz w:val="28"/>
          <w:szCs w:val="28"/>
          <w:lang w:eastAsia="ru-RU"/>
        </w:rPr>
        <w:t>тепловых сетях</w:t>
      </w:r>
      <w:r w:rsidR="00AD3CC1">
        <w:rPr>
          <w:rFonts w:ascii="Times New Roman" w:eastAsia="Times New Roman" w:hAnsi="Times New Roman" w:cs="Times New Roman"/>
          <w:color w:val="000000" w:themeColor="text1"/>
          <w:sz w:val="28"/>
          <w:szCs w:val="28"/>
          <w:lang w:eastAsia="ru-RU"/>
        </w:rPr>
        <w:t>.</w:t>
      </w:r>
    </w:p>
    <w:p w:rsidR="001359C6" w:rsidRPr="00D17BCC" w:rsidRDefault="001359C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Источниками (местами) возникновения аварийных ситуаций в системах теплоснабжения городского округа Похвистнево могут быть:</w:t>
      </w:r>
    </w:p>
    <w:p w:rsidR="001359C6" w:rsidRPr="00D17BCC" w:rsidRDefault="001359C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системы</w:t>
      </w:r>
      <w:r w:rsidR="00AD3CC1">
        <w:rPr>
          <w:rFonts w:ascii="Times New Roman" w:eastAsia="Times New Roman" w:hAnsi="Times New Roman" w:cs="Times New Roman"/>
          <w:color w:val="000000" w:themeColor="text1"/>
          <w:sz w:val="28"/>
          <w:szCs w:val="28"/>
          <w:lang w:eastAsia="ru-RU"/>
        </w:rPr>
        <w:t>,</w:t>
      </w:r>
      <w:r w:rsidRPr="00D17BCC">
        <w:rPr>
          <w:rFonts w:ascii="Times New Roman" w:eastAsia="Times New Roman" w:hAnsi="Times New Roman" w:cs="Times New Roman"/>
          <w:color w:val="000000" w:themeColor="text1"/>
          <w:sz w:val="28"/>
          <w:szCs w:val="28"/>
          <w:lang w:eastAsia="ru-RU"/>
        </w:rPr>
        <w:t xml:space="preserve"> по которым осуществляется поставка энергетических ресурсов на источники тепловой энергии и сооружения на тепловых сетях;</w:t>
      </w:r>
    </w:p>
    <w:p w:rsidR="001359C6" w:rsidRPr="00D17BCC" w:rsidRDefault="001359C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источники тепловой энергии;</w:t>
      </w:r>
    </w:p>
    <w:p w:rsidR="001359C6" w:rsidRPr="00D17BCC" w:rsidRDefault="001359C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тепловые сети  и сооружения на них.</w:t>
      </w:r>
    </w:p>
    <w:p w:rsidR="00813F26" w:rsidRPr="00D17BCC" w:rsidRDefault="00813F2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p>
    <w:p w:rsidR="00813F26" w:rsidRPr="00D17BCC" w:rsidRDefault="00813F2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p>
    <w:p w:rsidR="00813F26" w:rsidRPr="00D17BCC" w:rsidRDefault="008E5958"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r w:rsidRPr="00D17BCC">
        <w:rPr>
          <w:rFonts w:ascii="Times New Roman" w:eastAsia="Times New Roman" w:hAnsi="Times New Roman" w:cs="Times New Roman"/>
          <w:color w:val="000000" w:themeColor="text1"/>
          <w:sz w:val="28"/>
          <w:szCs w:val="28"/>
          <w:lang w:eastAsia="ru-RU"/>
        </w:rPr>
        <w:t xml:space="preserve">Основные причины возникновения аварийных ситуаций, </w:t>
      </w:r>
      <w:r w:rsidR="00AD3CC1">
        <w:rPr>
          <w:rFonts w:ascii="Times New Roman" w:eastAsia="Times New Roman" w:hAnsi="Times New Roman" w:cs="Times New Roman"/>
          <w:color w:val="000000" w:themeColor="text1"/>
          <w:sz w:val="28"/>
          <w:szCs w:val="28"/>
          <w:lang w:eastAsia="ru-RU"/>
        </w:rPr>
        <w:t xml:space="preserve">описание </w:t>
      </w:r>
      <w:r w:rsidRPr="00D17BCC">
        <w:rPr>
          <w:rFonts w:ascii="Times New Roman" w:eastAsia="Times New Roman" w:hAnsi="Times New Roman" w:cs="Times New Roman"/>
          <w:color w:val="000000" w:themeColor="text1"/>
          <w:sz w:val="28"/>
          <w:szCs w:val="28"/>
          <w:lang w:eastAsia="ru-RU"/>
        </w:rPr>
        <w:t xml:space="preserve">возможных </w:t>
      </w:r>
      <w:r w:rsidR="00AD3CC1">
        <w:rPr>
          <w:rFonts w:ascii="Times New Roman" w:eastAsia="Times New Roman" w:hAnsi="Times New Roman" w:cs="Times New Roman"/>
          <w:color w:val="000000" w:themeColor="text1"/>
          <w:sz w:val="28"/>
          <w:szCs w:val="28"/>
          <w:lang w:eastAsia="ru-RU"/>
        </w:rPr>
        <w:t xml:space="preserve"> масштабов,</w:t>
      </w:r>
      <w:r w:rsidRPr="00D17BCC">
        <w:rPr>
          <w:rFonts w:ascii="Times New Roman" w:eastAsia="Times New Roman" w:hAnsi="Times New Roman" w:cs="Times New Roman"/>
          <w:color w:val="000000" w:themeColor="text1"/>
          <w:sz w:val="28"/>
          <w:szCs w:val="28"/>
          <w:lang w:eastAsia="ru-RU"/>
        </w:rPr>
        <w:t xml:space="preserve"> уровней реагирования</w:t>
      </w:r>
      <w:r w:rsidR="00AD3CC1">
        <w:rPr>
          <w:rFonts w:ascii="Times New Roman" w:eastAsia="Times New Roman" w:hAnsi="Times New Roman" w:cs="Times New Roman"/>
          <w:color w:val="000000" w:themeColor="text1"/>
          <w:sz w:val="28"/>
          <w:szCs w:val="28"/>
          <w:lang w:eastAsia="ru-RU"/>
        </w:rPr>
        <w:t xml:space="preserve"> и</w:t>
      </w:r>
      <w:r w:rsidRPr="00D17BCC">
        <w:rPr>
          <w:rFonts w:ascii="Times New Roman" w:eastAsia="Times New Roman" w:hAnsi="Times New Roman" w:cs="Times New Roman"/>
          <w:color w:val="000000" w:themeColor="text1"/>
          <w:sz w:val="28"/>
          <w:szCs w:val="28"/>
          <w:lang w:eastAsia="ru-RU"/>
        </w:rPr>
        <w:t xml:space="preserve"> типовые действия персонала по ликвидации последствий аварийной ситуации в работе систем теплоснабжения муниципального образования представлены в таблице </w:t>
      </w:r>
      <w:r w:rsidR="00B57243">
        <w:rPr>
          <w:rFonts w:ascii="Times New Roman" w:eastAsia="Times New Roman" w:hAnsi="Times New Roman" w:cs="Times New Roman"/>
          <w:color w:val="000000" w:themeColor="text1"/>
          <w:sz w:val="28"/>
          <w:szCs w:val="28"/>
          <w:lang w:eastAsia="ru-RU"/>
        </w:rPr>
        <w:t>2</w:t>
      </w:r>
      <w:r w:rsidRPr="00D17BCC">
        <w:rPr>
          <w:rFonts w:ascii="Times New Roman" w:eastAsia="Times New Roman" w:hAnsi="Times New Roman" w:cs="Times New Roman"/>
          <w:color w:val="000000" w:themeColor="text1"/>
          <w:sz w:val="28"/>
          <w:szCs w:val="28"/>
          <w:lang w:eastAsia="ru-RU"/>
        </w:rPr>
        <w:t>.</w:t>
      </w:r>
    </w:p>
    <w:p w:rsidR="00813F26" w:rsidRPr="00D17BCC" w:rsidRDefault="00813F26" w:rsidP="001359C6">
      <w:pPr>
        <w:tabs>
          <w:tab w:val="left" w:pos="709"/>
          <w:tab w:val="left" w:pos="993"/>
        </w:tabs>
        <w:spacing w:after="0"/>
        <w:ind w:right="917" w:firstLine="567"/>
        <w:jc w:val="both"/>
        <w:rPr>
          <w:rFonts w:ascii="Times New Roman" w:eastAsia="Times New Roman" w:hAnsi="Times New Roman" w:cs="Times New Roman"/>
          <w:color w:val="000000" w:themeColor="text1"/>
          <w:sz w:val="28"/>
          <w:szCs w:val="28"/>
          <w:lang w:eastAsia="ru-RU"/>
        </w:rPr>
      </w:pPr>
    </w:p>
    <w:p w:rsidR="008E5958" w:rsidRPr="00D17BCC" w:rsidRDefault="008E5958" w:rsidP="00D07903">
      <w:pPr>
        <w:tabs>
          <w:tab w:val="left" w:pos="709"/>
          <w:tab w:val="left" w:pos="993"/>
        </w:tabs>
        <w:spacing w:after="0"/>
        <w:ind w:right="917" w:firstLine="567"/>
        <w:jc w:val="both"/>
        <w:rPr>
          <w:rFonts w:ascii="Times New Roman" w:eastAsia="Times New Roman" w:hAnsi="Times New Roman" w:cs="Times New Roman"/>
          <w:color w:val="000000" w:themeColor="text1"/>
          <w:sz w:val="24"/>
          <w:szCs w:val="24"/>
          <w:lang w:eastAsia="ru-RU"/>
        </w:rPr>
        <w:sectPr w:rsidR="008E5958" w:rsidRPr="00D17BCC" w:rsidSect="005C67D8">
          <w:pgSz w:w="11900" w:h="16840"/>
          <w:pgMar w:top="1260" w:right="20" w:bottom="280" w:left="1040" w:header="720" w:footer="720" w:gutter="0"/>
          <w:cols w:space="720"/>
          <w:titlePg/>
        </w:sectPr>
      </w:pPr>
      <w:r w:rsidRPr="00D17BCC">
        <w:rPr>
          <w:rFonts w:ascii="Times New Roman" w:eastAsia="Times New Roman" w:hAnsi="Times New Roman" w:cs="Times New Roman"/>
          <w:b/>
          <w:color w:val="000000" w:themeColor="text1"/>
          <w:sz w:val="28"/>
          <w:szCs w:val="28"/>
          <w:lang w:eastAsia="ru-RU"/>
        </w:rPr>
        <w:t xml:space="preserve">Таблица </w:t>
      </w:r>
      <w:r w:rsidR="00B57243">
        <w:rPr>
          <w:rFonts w:ascii="Times New Roman" w:eastAsia="Times New Roman" w:hAnsi="Times New Roman" w:cs="Times New Roman"/>
          <w:b/>
          <w:color w:val="000000" w:themeColor="text1"/>
          <w:sz w:val="28"/>
          <w:szCs w:val="28"/>
          <w:lang w:eastAsia="ru-RU"/>
        </w:rPr>
        <w:t>2</w:t>
      </w:r>
      <w:r w:rsidRPr="00D07903">
        <w:rPr>
          <w:rFonts w:ascii="Times New Roman" w:eastAsia="Times New Roman" w:hAnsi="Times New Roman" w:cs="Times New Roman"/>
          <w:color w:val="000000" w:themeColor="text1"/>
          <w:sz w:val="28"/>
          <w:szCs w:val="28"/>
          <w:lang w:eastAsia="ru-RU"/>
        </w:rPr>
        <w:t>. Перечень возможных аварийных ситуаций, их описание, масштабы и уровень реагирования, типовые действия персонала в работе с</w:t>
      </w:r>
      <w:r w:rsidR="00581B77" w:rsidRPr="00D07903">
        <w:rPr>
          <w:rFonts w:ascii="Times New Roman" w:eastAsia="Times New Roman" w:hAnsi="Times New Roman" w:cs="Times New Roman"/>
          <w:color w:val="000000" w:themeColor="text1"/>
          <w:sz w:val="28"/>
          <w:szCs w:val="28"/>
          <w:lang w:eastAsia="ru-RU"/>
        </w:rPr>
        <w:t xml:space="preserve">истем теплоснабжения городского </w:t>
      </w:r>
      <w:r w:rsidRPr="00D07903">
        <w:rPr>
          <w:rFonts w:ascii="Times New Roman" w:eastAsia="Times New Roman" w:hAnsi="Times New Roman" w:cs="Times New Roman"/>
          <w:color w:val="000000" w:themeColor="text1"/>
          <w:sz w:val="28"/>
          <w:szCs w:val="28"/>
          <w:lang w:eastAsia="ru-RU"/>
        </w:rPr>
        <w:t>округа Похвистнево</w:t>
      </w:r>
    </w:p>
    <w:tbl>
      <w:tblPr>
        <w:tblW w:w="4516" w:type="pct"/>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2"/>
        <w:gridCol w:w="2266"/>
        <w:gridCol w:w="2552"/>
        <w:gridCol w:w="1984"/>
        <w:gridCol w:w="4275"/>
      </w:tblGrid>
      <w:tr w:rsidR="00580F35" w:rsidRPr="00D17BCC" w:rsidTr="00580F35">
        <w:trPr>
          <w:trHeight w:val="735"/>
          <w:tblHeader/>
        </w:trPr>
        <w:tc>
          <w:tcPr>
            <w:tcW w:w="885" w:type="pct"/>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bCs/>
                <w:color w:val="000000" w:themeColor="text1"/>
                <w:sz w:val="20"/>
                <w:szCs w:val="20"/>
                <w:lang w:eastAsia="ru-RU"/>
              </w:rPr>
            </w:pPr>
            <w:r w:rsidRPr="00D17BCC">
              <w:rPr>
                <w:rFonts w:ascii="Times New Roman" w:eastAsia="Times New Roman" w:hAnsi="Times New Roman" w:cs="Times New Roman"/>
                <w:bCs/>
                <w:color w:val="000000" w:themeColor="text1"/>
                <w:sz w:val="20"/>
                <w:szCs w:val="20"/>
                <w:lang w:eastAsia="ru-RU"/>
              </w:rPr>
              <w:lastRenderedPageBreak/>
              <w:t>Причина возникновения аварийной ситуации</w:t>
            </w:r>
          </w:p>
        </w:tc>
        <w:tc>
          <w:tcPr>
            <w:tcW w:w="842" w:type="pct"/>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bCs/>
                <w:color w:val="000000" w:themeColor="text1"/>
                <w:sz w:val="20"/>
                <w:szCs w:val="20"/>
                <w:lang w:eastAsia="ru-RU"/>
              </w:rPr>
            </w:pPr>
            <w:r w:rsidRPr="00D17BCC">
              <w:rPr>
                <w:rFonts w:ascii="Times New Roman" w:eastAsia="Times New Roman" w:hAnsi="Times New Roman" w:cs="Times New Roman"/>
                <w:bCs/>
                <w:color w:val="000000" w:themeColor="text1"/>
                <w:sz w:val="20"/>
                <w:szCs w:val="20"/>
                <w:lang w:eastAsia="ru-RU"/>
              </w:rPr>
              <w:t>Описание аварийной ситуации</w:t>
            </w:r>
          </w:p>
        </w:tc>
        <w:tc>
          <w:tcPr>
            <w:tcW w:w="948" w:type="pct"/>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bCs/>
                <w:color w:val="000000" w:themeColor="text1"/>
                <w:sz w:val="20"/>
                <w:szCs w:val="20"/>
                <w:lang w:eastAsia="ru-RU"/>
              </w:rPr>
            </w:pPr>
            <w:r w:rsidRPr="00D17BCC">
              <w:rPr>
                <w:rFonts w:ascii="Times New Roman" w:eastAsia="Times New Roman" w:hAnsi="Times New Roman" w:cs="Times New Roman"/>
                <w:bCs/>
                <w:color w:val="000000" w:themeColor="text1"/>
                <w:sz w:val="20"/>
                <w:szCs w:val="20"/>
                <w:lang w:eastAsia="ru-RU"/>
              </w:rPr>
              <w:t>Возможные масштабы аварийной ситуации и последствия</w:t>
            </w:r>
          </w:p>
        </w:tc>
        <w:tc>
          <w:tcPr>
            <w:tcW w:w="737" w:type="pct"/>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bCs/>
                <w:color w:val="000000" w:themeColor="text1"/>
                <w:sz w:val="20"/>
                <w:szCs w:val="20"/>
                <w:lang w:eastAsia="ru-RU"/>
              </w:rPr>
            </w:pPr>
            <w:r w:rsidRPr="00D17BCC">
              <w:rPr>
                <w:rFonts w:ascii="Times New Roman" w:eastAsia="Times New Roman" w:hAnsi="Times New Roman" w:cs="Times New Roman"/>
                <w:bCs/>
                <w:color w:val="000000" w:themeColor="text1"/>
                <w:sz w:val="20"/>
                <w:szCs w:val="20"/>
                <w:lang w:eastAsia="ru-RU"/>
              </w:rPr>
              <w:t>Уровень реагирования (местный</w:t>
            </w:r>
            <w:r w:rsidRPr="00D17BCC">
              <w:rPr>
                <w:rFonts w:ascii="Times New Roman" w:eastAsia="Times New Roman" w:hAnsi="Times New Roman" w:cs="Times New Roman"/>
                <w:color w:val="000000" w:themeColor="text1"/>
                <w:sz w:val="20"/>
                <w:szCs w:val="20"/>
                <w:vertAlign w:val="superscript"/>
                <w:lang w:eastAsia="ru-RU"/>
              </w:rPr>
              <w:footnoteReference w:id="1"/>
            </w:r>
            <w:r w:rsidRPr="00D17BCC">
              <w:rPr>
                <w:rFonts w:ascii="Times New Roman" w:eastAsia="Times New Roman" w:hAnsi="Times New Roman" w:cs="Times New Roman"/>
                <w:bCs/>
                <w:color w:val="000000" w:themeColor="text1"/>
                <w:sz w:val="20"/>
                <w:szCs w:val="20"/>
                <w:lang w:eastAsia="ru-RU"/>
              </w:rPr>
              <w:t>, объектовый</w:t>
            </w:r>
            <w:r w:rsidRPr="00D17BCC">
              <w:rPr>
                <w:rFonts w:ascii="Times New Roman" w:eastAsia="Times New Roman" w:hAnsi="Times New Roman" w:cs="Times New Roman"/>
                <w:color w:val="000000" w:themeColor="text1"/>
                <w:sz w:val="20"/>
                <w:szCs w:val="20"/>
                <w:vertAlign w:val="superscript"/>
                <w:lang w:eastAsia="ru-RU"/>
              </w:rPr>
              <w:footnoteReference w:id="2"/>
            </w:r>
            <w:r w:rsidRPr="00D17BCC">
              <w:rPr>
                <w:rFonts w:ascii="Times New Roman" w:eastAsia="Times New Roman" w:hAnsi="Times New Roman" w:cs="Times New Roman"/>
                <w:bCs/>
                <w:color w:val="000000" w:themeColor="text1"/>
                <w:sz w:val="20"/>
                <w:szCs w:val="20"/>
                <w:lang w:eastAsia="ru-RU"/>
              </w:rPr>
              <w:t>)</w:t>
            </w:r>
          </w:p>
        </w:tc>
        <w:tc>
          <w:tcPr>
            <w:tcW w:w="1588" w:type="pct"/>
          </w:tcPr>
          <w:p w:rsidR="00580F35" w:rsidRPr="00D17BCC" w:rsidRDefault="00580F35" w:rsidP="00580F35">
            <w:pPr>
              <w:spacing w:after="0" w:line="240" w:lineRule="auto"/>
              <w:jc w:val="center"/>
              <w:rPr>
                <w:rFonts w:ascii="Times New Roman" w:eastAsia="Times New Roman" w:hAnsi="Times New Roman" w:cs="Times New Roman"/>
                <w:bCs/>
                <w:color w:val="000000" w:themeColor="text1"/>
                <w:sz w:val="20"/>
                <w:szCs w:val="20"/>
                <w:lang w:eastAsia="ru-RU"/>
              </w:rPr>
            </w:pPr>
            <w:r w:rsidRPr="00D17BCC">
              <w:rPr>
                <w:rFonts w:ascii="Times New Roman" w:eastAsia="Times New Roman" w:hAnsi="Times New Roman" w:cs="Times New Roman"/>
                <w:bCs/>
                <w:color w:val="000000" w:themeColor="text1"/>
                <w:sz w:val="20"/>
                <w:szCs w:val="20"/>
                <w:lang w:eastAsia="ru-RU"/>
              </w:rPr>
              <w:t>Действия персонала организации, функционирующей в системах теплоснабжения</w:t>
            </w:r>
          </w:p>
        </w:tc>
      </w:tr>
      <w:tr w:rsidR="00580F35" w:rsidRPr="00D17BCC" w:rsidTr="00580F35">
        <w:trPr>
          <w:trHeight w:val="322"/>
        </w:trPr>
        <w:tc>
          <w:tcPr>
            <w:tcW w:w="885" w:type="pct"/>
            <w:vMerge w:val="restart"/>
            <w:shd w:val="clear" w:color="auto" w:fill="auto"/>
            <w:vAlign w:val="center"/>
          </w:tcPr>
          <w:p w:rsidR="00580F35" w:rsidRPr="00D17BCC" w:rsidRDefault="00580F35"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подачи электроэнергии на источник тепловой энергии</w:t>
            </w:r>
          </w:p>
        </w:tc>
        <w:tc>
          <w:tcPr>
            <w:tcW w:w="842" w:type="pct"/>
            <w:vMerge w:val="restart"/>
            <w:shd w:val="clear" w:color="auto" w:fill="auto"/>
            <w:vAlign w:val="center"/>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Остановка работы источника тепловой энергии</w:t>
            </w:r>
          </w:p>
        </w:tc>
        <w:tc>
          <w:tcPr>
            <w:tcW w:w="948" w:type="pct"/>
            <w:vMerge w:val="restart"/>
            <w:shd w:val="clear" w:color="auto" w:fill="auto"/>
            <w:vAlign w:val="center"/>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циркуляции в системе теплоснабжения потребителей, понижение температуры в зданиях и домах, возможное размораживание наружных тепловых сетей и внутренних отопительных систем</w:t>
            </w:r>
          </w:p>
        </w:tc>
        <w:tc>
          <w:tcPr>
            <w:tcW w:w="737" w:type="pct"/>
            <w:vMerge w:val="restart"/>
            <w:shd w:val="clear" w:color="auto" w:fill="auto"/>
            <w:vAlign w:val="center"/>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 (муниципальный)</w:t>
            </w:r>
          </w:p>
        </w:tc>
        <w:tc>
          <w:tcPr>
            <w:tcW w:w="1588" w:type="pct"/>
          </w:tcPr>
          <w:p w:rsidR="00580F35" w:rsidRPr="00D17BCC" w:rsidRDefault="00580F35" w:rsidP="00580F35">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1.Сообщить об ог</w:t>
            </w:r>
            <w:r w:rsidR="00736523">
              <w:rPr>
                <w:rFonts w:ascii="Times New Roman" w:eastAsia="Times New Roman" w:hAnsi="Times New Roman" w:cs="Times New Roman"/>
                <w:color w:val="000000" w:themeColor="text1"/>
                <w:sz w:val="20"/>
                <w:szCs w:val="20"/>
                <w:lang w:eastAsia="ru-RU"/>
              </w:rPr>
              <w:t xml:space="preserve">раничении (отсутствии) поставки </w:t>
            </w:r>
            <w:r w:rsidRPr="00D17BCC">
              <w:rPr>
                <w:rFonts w:ascii="Times New Roman" w:eastAsia="Times New Roman" w:hAnsi="Times New Roman" w:cs="Times New Roman"/>
                <w:color w:val="000000" w:themeColor="text1"/>
                <w:sz w:val="20"/>
                <w:szCs w:val="20"/>
                <w:lang w:eastAsia="ru-RU"/>
              </w:rPr>
              <w:t>электрической э</w:t>
            </w:r>
            <w:r w:rsidR="00736523">
              <w:rPr>
                <w:rFonts w:ascii="Times New Roman" w:eastAsia="Times New Roman" w:hAnsi="Times New Roman" w:cs="Times New Roman"/>
                <w:color w:val="000000" w:themeColor="text1"/>
                <w:sz w:val="20"/>
                <w:szCs w:val="20"/>
                <w:lang w:eastAsia="ru-RU"/>
              </w:rPr>
              <w:t xml:space="preserve">нергии в аварийно-диспетчерскую </w:t>
            </w:r>
            <w:r w:rsidRPr="00D17BCC">
              <w:rPr>
                <w:rFonts w:ascii="Times New Roman" w:eastAsia="Times New Roman" w:hAnsi="Times New Roman" w:cs="Times New Roman"/>
                <w:color w:val="000000" w:themeColor="text1"/>
                <w:sz w:val="20"/>
                <w:szCs w:val="20"/>
                <w:lang w:eastAsia="ru-RU"/>
              </w:rPr>
              <w:t>службу своей организации.</w:t>
            </w:r>
          </w:p>
          <w:p w:rsidR="00580F35" w:rsidRPr="00D17BCC" w:rsidRDefault="00580F35" w:rsidP="00580F35">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2.Сообщить об отс</w:t>
            </w:r>
            <w:r w:rsidR="00736523">
              <w:rPr>
                <w:rFonts w:ascii="Times New Roman" w:eastAsia="Times New Roman" w:hAnsi="Times New Roman" w:cs="Times New Roman"/>
                <w:color w:val="000000" w:themeColor="text1"/>
                <w:sz w:val="20"/>
                <w:szCs w:val="20"/>
                <w:lang w:eastAsia="ru-RU"/>
              </w:rPr>
              <w:t xml:space="preserve">утствии электрической энергии в </w:t>
            </w:r>
            <w:r w:rsidRPr="00D17BCC">
              <w:rPr>
                <w:rFonts w:ascii="Times New Roman" w:eastAsia="Times New Roman" w:hAnsi="Times New Roman" w:cs="Times New Roman"/>
                <w:color w:val="000000" w:themeColor="text1"/>
                <w:sz w:val="20"/>
                <w:szCs w:val="20"/>
                <w:lang w:eastAsia="ru-RU"/>
              </w:rPr>
              <w:t>аварийно-дисп</w:t>
            </w:r>
            <w:r w:rsidR="00736523">
              <w:rPr>
                <w:rFonts w:ascii="Times New Roman" w:eastAsia="Times New Roman" w:hAnsi="Times New Roman" w:cs="Times New Roman"/>
                <w:color w:val="000000" w:themeColor="text1"/>
                <w:sz w:val="20"/>
                <w:szCs w:val="20"/>
                <w:lang w:eastAsia="ru-RU"/>
              </w:rPr>
              <w:t xml:space="preserve">етчерскую службу электросетевой </w:t>
            </w:r>
            <w:r w:rsidRPr="00D17BCC">
              <w:rPr>
                <w:rFonts w:ascii="Times New Roman" w:eastAsia="Times New Roman" w:hAnsi="Times New Roman" w:cs="Times New Roman"/>
                <w:color w:val="000000" w:themeColor="text1"/>
                <w:sz w:val="20"/>
                <w:szCs w:val="20"/>
                <w:lang w:eastAsia="ru-RU"/>
              </w:rPr>
              <w:t>организации.</w:t>
            </w:r>
          </w:p>
          <w:p w:rsidR="00580F35" w:rsidRPr="00D17BCC" w:rsidRDefault="00580F35" w:rsidP="00580F35">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3. Перейти на резервную с</w:t>
            </w:r>
            <w:r w:rsidR="00736523">
              <w:rPr>
                <w:rFonts w:ascii="Times New Roman" w:eastAsia="Times New Roman" w:hAnsi="Times New Roman" w:cs="Times New Roman"/>
                <w:color w:val="000000" w:themeColor="text1"/>
                <w:sz w:val="20"/>
                <w:szCs w:val="20"/>
                <w:lang w:eastAsia="ru-RU"/>
              </w:rPr>
              <w:t xml:space="preserve">хему питания (второй ввод) </w:t>
            </w:r>
            <w:r w:rsidRPr="00D17BCC">
              <w:rPr>
                <w:rFonts w:ascii="Times New Roman" w:eastAsia="Times New Roman" w:hAnsi="Times New Roman" w:cs="Times New Roman"/>
                <w:color w:val="000000" w:themeColor="text1"/>
                <w:sz w:val="20"/>
                <w:szCs w:val="20"/>
                <w:lang w:eastAsia="ru-RU"/>
              </w:rPr>
              <w:t>или автономный источник электроснабжения (дизель-генератор)</w:t>
            </w:r>
          </w:p>
          <w:p w:rsidR="00580F35" w:rsidRPr="00D17BCC" w:rsidRDefault="00580F35" w:rsidP="00580F35">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4. При длительном о</w:t>
            </w:r>
            <w:r w:rsidR="00736523">
              <w:rPr>
                <w:rFonts w:ascii="Times New Roman" w:eastAsia="Times New Roman" w:hAnsi="Times New Roman" w:cs="Times New Roman"/>
                <w:color w:val="000000" w:themeColor="text1"/>
                <w:sz w:val="20"/>
                <w:szCs w:val="20"/>
                <w:lang w:eastAsia="ru-RU"/>
              </w:rPr>
              <w:t xml:space="preserve">тсутствии электрической энергии </w:t>
            </w:r>
            <w:r w:rsidRPr="00D17BCC">
              <w:rPr>
                <w:rFonts w:ascii="Times New Roman" w:eastAsia="Times New Roman" w:hAnsi="Times New Roman" w:cs="Times New Roman"/>
                <w:color w:val="000000" w:themeColor="text1"/>
                <w:sz w:val="20"/>
                <w:szCs w:val="20"/>
                <w:lang w:eastAsia="ru-RU"/>
              </w:rPr>
              <w:t>органи</w:t>
            </w:r>
            <w:r w:rsidR="00736523">
              <w:rPr>
                <w:rFonts w:ascii="Times New Roman" w:eastAsia="Times New Roman" w:hAnsi="Times New Roman" w:cs="Times New Roman"/>
                <w:color w:val="000000" w:themeColor="text1"/>
                <w:sz w:val="20"/>
                <w:szCs w:val="20"/>
                <w:lang w:eastAsia="ru-RU"/>
              </w:rPr>
              <w:t xml:space="preserve">зовать работы по предотвращению </w:t>
            </w:r>
            <w:r w:rsidRPr="00D17BCC">
              <w:rPr>
                <w:rFonts w:ascii="Times New Roman" w:eastAsia="Times New Roman" w:hAnsi="Times New Roman" w:cs="Times New Roman"/>
                <w:color w:val="000000" w:themeColor="text1"/>
                <w:sz w:val="20"/>
                <w:szCs w:val="20"/>
                <w:lang w:eastAsia="ru-RU"/>
              </w:rPr>
              <w:t>размораживания силам</w:t>
            </w:r>
            <w:r w:rsidR="00736523">
              <w:rPr>
                <w:rFonts w:ascii="Times New Roman" w:eastAsia="Times New Roman" w:hAnsi="Times New Roman" w:cs="Times New Roman"/>
                <w:color w:val="000000" w:themeColor="text1"/>
                <w:sz w:val="20"/>
                <w:szCs w:val="20"/>
                <w:lang w:eastAsia="ru-RU"/>
              </w:rPr>
              <w:t xml:space="preserve">и персонала своей организации и </w:t>
            </w:r>
            <w:r w:rsidRPr="00D17BCC">
              <w:rPr>
                <w:rFonts w:ascii="Times New Roman" w:eastAsia="Times New Roman" w:hAnsi="Times New Roman" w:cs="Times New Roman"/>
                <w:color w:val="000000" w:themeColor="text1"/>
                <w:sz w:val="20"/>
                <w:szCs w:val="20"/>
                <w:lang w:eastAsia="ru-RU"/>
              </w:rPr>
              <w:t>организаций, управляющих многоквартирными домами</w:t>
            </w:r>
          </w:p>
        </w:tc>
      </w:tr>
      <w:tr w:rsidR="00580F35" w:rsidRPr="00D17BCC" w:rsidTr="00580F35">
        <w:trPr>
          <w:trHeight w:val="507"/>
        </w:trPr>
        <w:tc>
          <w:tcPr>
            <w:tcW w:w="885" w:type="pct"/>
            <w:vMerge/>
            <w:shd w:val="clear" w:color="auto" w:fill="auto"/>
            <w:vAlign w:val="center"/>
            <w:hideMark/>
          </w:tcPr>
          <w:p w:rsidR="00580F35" w:rsidRPr="00D17BCC" w:rsidRDefault="00580F35" w:rsidP="00813F26">
            <w:pPr>
              <w:spacing w:after="0" w:line="240" w:lineRule="auto"/>
              <w:rPr>
                <w:rFonts w:ascii="Times New Roman" w:eastAsia="Times New Roman" w:hAnsi="Times New Roman" w:cs="Times New Roman"/>
                <w:color w:val="000000" w:themeColor="text1"/>
                <w:sz w:val="20"/>
                <w:szCs w:val="20"/>
                <w:lang w:eastAsia="ru-RU"/>
              </w:rPr>
            </w:pPr>
          </w:p>
        </w:tc>
        <w:tc>
          <w:tcPr>
            <w:tcW w:w="842" w:type="pct"/>
            <w:vMerge/>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p>
        </w:tc>
        <w:tc>
          <w:tcPr>
            <w:tcW w:w="948" w:type="pct"/>
            <w:vMerge/>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p>
        </w:tc>
        <w:tc>
          <w:tcPr>
            <w:tcW w:w="737" w:type="pct"/>
            <w:vMerge/>
            <w:shd w:val="clear" w:color="auto" w:fill="auto"/>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p>
        </w:tc>
        <w:tc>
          <w:tcPr>
            <w:tcW w:w="1588" w:type="pct"/>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p>
        </w:tc>
      </w:tr>
      <w:tr w:rsidR="00580F35" w:rsidRPr="00D17BCC" w:rsidTr="00580F35">
        <w:trPr>
          <w:trHeight w:val="239"/>
        </w:trPr>
        <w:tc>
          <w:tcPr>
            <w:tcW w:w="885" w:type="pct"/>
            <w:vAlign w:val="center"/>
            <w:hideMark/>
          </w:tcPr>
          <w:p w:rsidR="00580F35" w:rsidRPr="00D17BCC" w:rsidRDefault="00580F35"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подачи холодной воды на источник тепловой энергии</w:t>
            </w:r>
          </w:p>
        </w:tc>
        <w:tc>
          <w:tcPr>
            <w:tcW w:w="842"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Ограничение работы источника тепловой энергии</w:t>
            </w:r>
          </w:p>
        </w:tc>
        <w:tc>
          <w:tcPr>
            <w:tcW w:w="948"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Ограничение циркуляции теплоносителя в системе теплоснабжения потребителей, понижение температуры воздуха в зданиях</w:t>
            </w:r>
          </w:p>
        </w:tc>
        <w:tc>
          <w:tcPr>
            <w:tcW w:w="737"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 (муниципальный)</w:t>
            </w:r>
          </w:p>
        </w:tc>
        <w:tc>
          <w:tcPr>
            <w:tcW w:w="1588" w:type="pct"/>
          </w:tcPr>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1.Сообщить об огранич</w:t>
            </w:r>
            <w:r w:rsidR="00736523">
              <w:rPr>
                <w:rFonts w:ascii="Times New Roman" w:eastAsia="Times New Roman" w:hAnsi="Times New Roman" w:cs="Times New Roman"/>
                <w:color w:val="000000" w:themeColor="text1"/>
                <w:sz w:val="20"/>
                <w:szCs w:val="20"/>
                <w:lang w:eastAsia="ru-RU"/>
              </w:rPr>
              <w:t xml:space="preserve">ении (отсутствии) поставки воды </w:t>
            </w:r>
            <w:r w:rsidRPr="00D17BCC">
              <w:rPr>
                <w:rFonts w:ascii="Times New Roman" w:eastAsia="Times New Roman" w:hAnsi="Times New Roman" w:cs="Times New Roman"/>
                <w:color w:val="000000" w:themeColor="text1"/>
                <w:sz w:val="20"/>
                <w:szCs w:val="20"/>
                <w:lang w:eastAsia="ru-RU"/>
              </w:rPr>
              <w:t>в аварийно-диспетчерскую службу своей организации.</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2.Сообщить об отсутствии холодной воды в аварийно-диспетчерскую службу водоснабжающей организации.</w:t>
            </w:r>
          </w:p>
          <w:p w:rsidR="00580F35" w:rsidRPr="00D17BCC" w:rsidRDefault="00580F35" w:rsidP="00A10E6C">
            <w:pPr>
              <w:spacing w:after="0" w:line="240" w:lineRule="auto"/>
              <w:jc w:val="both"/>
              <w:rPr>
                <w:rFonts w:ascii="Times New Roman" w:eastAsia="Times New Roman" w:hAnsi="Times New Roman" w:cs="Times New Roman"/>
                <w:color w:val="000000" w:themeColor="text1"/>
                <w:sz w:val="20"/>
                <w:szCs w:val="20"/>
                <w:lang w:eastAsia="ru-RU"/>
              </w:rPr>
            </w:pPr>
          </w:p>
        </w:tc>
      </w:tr>
      <w:tr w:rsidR="00580F35" w:rsidRPr="00D17BCC" w:rsidTr="00580F35">
        <w:trPr>
          <w:trHeight w:val="1610"/>
        </w:trPr>
        <w:tc>
          <w:tcPr>
            <w:tcW w:w="885" w:type="pct"/>
            <w:tcBorders>
              <w:bottom w:val="single" w:sz="4" w:space="0" w:color="auto"/>
            </w:tcBorders>
            <w:shd w:val="clear" w:color="auto" w:fill="auto"/>
            <w:vAlign w:val="center"/>
          </w:tcPr>
          <w:p w:rsidR="00580F35" w:rsidRPr="00D17BCC" w:rsidRDefault="00580F35"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подачи топлива на источник тепловой энергии</w:t>
            </w:r>
          </w:p>
        </w:tc>
        <w:tc>
          <w:tcPr>
            <w:tcW w:w="842" w:type="pct"/>
            <w:shd w:val="clear" w:color="auto" w:fill="auto"/>
            <w:vAlign w:val="center"/>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 xml:space="preserve">Остановка нагрева воды на </w:t>
            </w:r>
            <w:proofErr w:type="gramStart"/>
            <w:r w:rsidRPr="00D17BCC">
              <w:rPr>
                <w:rFonts w:ascii="Times New Roman" w:eastAsia="Times New Roman" w:hAnsi="Times New Roman" w:cs="Times New Roman"/>
                <w:color w:val="000000" w:themeColor="text1"/>
                <w:sz w:val="20"/>
                <w:szCs w:val="20"/>
                <w:lang w:eastAsia="ru-RU"/>
              </w:rPr>
              <w:t>источнике</w:t>
            </w:r>
            <w:proofErr w:type="gramEnd"/>
            <w:r w:rsidRPr="00D17BCC">
              <w:rPr>
                <w:rFonts w:ascii="Times New Roman" w:eastAsia="Times New Roman" w:hAnsi="Times New Roman" w:cs="Times New Roman"/>
                <w:color w:val="000000" w:themeColor="text1"/>
                <w:sz w:val="20"/>
                <w:szCs w:val="20"/>
                <w:lang w:eastAsia="ru-RU"/>
              </w:rPr>
              <w:t xml:space="preserve"> тепловой энергии</w:t>
            </w:r>
          </w:p>
        </w:tc>
        <w:tc>
          <w:tcPr>
            <w:tcW w:w="948" w:type="pct"/>
            <w:shd w:val="clear" w:color="auto" w:fill="auto"/>
            <w:vAlign w:val="center"/>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Снижение температуры теплоносителя поступающего в систему теплоснабжения потребителей, понижение температуры воздуха в зданиях</w:t>
            </w:r>
          </w:p>
        </w:tc>
        <w:tc>
          <w:tcPr>
            <w:tcW w:w="737" w:type="pct"/>
            <w:shd w:val="clear" w:color="auto" w:fill="auto"/>
            <w:vAlign w:val="center"/>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 (муниципальный) (топливо – газ)</w:t>
            </w:r>
          </w:p>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 xml:space="preserve"> </w:t>
            </w:r>
          </w:p>
        </w:tc>
        <w:tc>
          <w:tcPr>
            <w:tcW w:w="1588" w:type="pct"/>
          </w:tcPr>
          <w:p w:rsidR="00580F35"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1.Сообщить об ограничении (отсутствии) поставки топлива в аварийно-диспетчерскую службу своей организации.</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2.Сообщить о прекращении подачи топлива в аварийно-диспетчерск</w:t>
            </w:r>
            <w:r w:rsidR="00736523">
              <w:rPr>
                <w:rFonts w:ascii="Times New Roman" w:eastAsia="Times New Roman" w:hAnsi="Times New Roman" w:cs="Times New Roman"/>
                <w:color w:val="000000" w:themeColor="text1"/>
                <w:sz w:val="20"/>
                <w:szCs w:val="20"/>
                <w:lang w:eastAsia="ru-RU"/>
              </w:rPr>
              <w:t xml:space="preserve">ую службу газораспределительной </w:t>
            </w:r>
            <w:r w:rsidRPr="00D17BCC">
              <w:rPr>
                <w:rFonts w:ascii="Times New Roman" w:eastAsia="Times New Roman" w:hAnsi="Times New Roman" w:cs="Times New Roman"/>
                <w:color w:val="000000" w:themeColor="text1"/>
                <w:sz w:val="20"/>
                <w:szCs w:val="20"/>
                <w:lang w:eastAsia="ru-RU"/>
              </w:rPr>
              <w:t>организации.</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3. При  превышении допустимого времени устранения а</w:t>
            </w:r>
            <w:r w:rsidR="00736523">
              <w:rPr>
                <w:rFonts w:ascii="Times New Roman" w:eastAsia="Times New Roman" w:hAnsi="Times New Roman" w:cs="Times New Roman"/>
                <w:color w:val="000000" w:themeColor="text1"/>
                <w:sz w:val="20"/>
                <w:szCs w:val="20"/>
                <w:lang w:eastAsia="ru-RU"/>
              </w:rPr>
              <w:t xml:space="preserve">варийных нарушений </w:t>
            </w:r>
            <w:r w:rsidRPr="00D17BCC">
              <w:rPr>
                <w:rFonts w:ascii="Times New Roman" w:eastAsia="Times New Roman" w:hAnsi="Times New Roman" w:cs="Times New Roman"/>
                <w:color w:val="000000" w:themeColor="text1"/>
                <w:sz w:val="20"/>
                <w:szCs w:val="20"/>
                <w:lang w:eastAsia="ru-RU"/>
              </w:rPr>
              <w:t>в подаче газа организовать слив теплоносителя для предотвращения размораживания систем</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lastRenderedPageBreak/>
              <w:t>теплопотребления и тепловой сети силами персонала своей организации и организаций, управляющих многоквартирными домами</w:t>
            </w:r>
          </w:p>
        </w:tc>
      </w:tr>
      <w:tr w:rsidR="00A10E6C" w:rsidRPr="00D17BCC" w:rsidTr="00A562D4">
        <w:trPr>
          <w:trHeight w:val="1380"/>
        </w:trPr>
        <w:tc>
          <w:tcPr>
            <w:tcW w:w="885" w:type="pct"/>
            <w:vAlign w:val="center"/>
          </w:tcPr>
          <w:p w:rsidR="00A10E6C" w:rsidRPr="00D17BCC" w:rsidRDefault="00A10E6C"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lastRenderedPageBreak/>
              <w:t>Взрыв газо-воздушной смеси на источнике тепловой энергии</w:t>
            </w:r>
          </w:p>
        </w:tc>
        <w:tc>
          <w:tcPr>
            <w:tcW w:w="842" w:type="pct"/>
            <w:vAlign w:val="center"/>
          </w:tcPr>
          <w:p w:rsidR="00A10E6C" w:rsidRPr="00D17BCC" w:rsidRDefault="00A10E6C"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 xml:space="preserve">Остановка нагрева воды на </w:t>
            </w:r>
            <w:proofErr w:type="gramStart"/>
            <w:r w:rsidRPr="00D17BCC">
              <w:rPr>
                <w:rFonts w:ascii="Times New Roman" w:eastAsia="Times New Roman" w:hAnsi="Times New Roman" w:cs="Times New Roman"/>
                <w:color w:val="000000" w:themeColor="text1"/>
                <w:sz w:val="20"/>
                <w:szCs w:val="20"/>
                <w:lang w:eastAsia="ru-RU"/>
              </w:rPr>
              <w:t>источнике</w:t>
            </w:r>
            <w:proofErr w:type="gramEnd"/>
            <w:r w:rsidRPr="00D17BCC">
              <w:rPr>
                <w:rFonts w:ascii="Times New Roman" w:eastAsia="Times New Roman" w:hAnsi="Times New Roman" w:cs="Times New Roman"/>
                <w:color w:val="000000" w:themeColor="text1"/>
                <w:sz w:val="20"/>
                <w:szCs w:val="20"/>
                <w:lang w:eastAsia="ru-RU"/>
              </w:rPr>
              <w:t xml:space="preserve"> тепловой энергии</w:t>
            </w:r>
          </w:p>
        </w:tc>
        <w:tc>
          <w:tcPr>
            <w:tcW w:w="948" w:type="pct"/>
            <w:vAlign w:val="center"/>
          </w:tcPr>
          <w:p w:rsidR="00A10E6C" w:rsidRPr="00D17BCC" w:rsidRDefault="00A10E6C"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подачи теплоносителя в систему теплоснабжения потребителей, понижение температуры воздуха в зданиях</w:t>
            </w:r>
          </w:p>
        </w:tc>
        <w:tc>
          <w:tcPr>
            <w:tcW w:w="737" w:type="pct"/>
            <w:shd w:val="clear" w:color="auto" w:fill="auto"/>
            <w:vAlign w:val="center"/>
          </w:tcPr>
          <w:p w:rsidR="00A10E6C" w:rsidRPr="00D17BCC" w:rsidRDefault="00A10E6C"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 (муниципальный) (топливо – газ)</w:t>
            </w:r>
          </w:p>
        </w:tc>
        <w:tc>
          <w:tcPr>
            <w:tcW w:w="1588" w:type="pct"/>
          </w:tcPr>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1.Сообщить об ограничении (отсутствии) поставки топлива в аварийно-дежурную службу своей организации</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2.Сообщить о взрыве газо-воздушной смеси в аварийно-диспетчерскую службу газораспределительной организации</w:t>
            </w:r>
          </w:p>
          <w:p w:rsidR="00A10E6C" w:rsidRPr="00D17BCC" w:rsidRDefault="00274AA4"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3</w:t>
            </w:r>
            <w:r w:rsidR="00A10E6C" w:rsidRPr="00D17BCC">
              <w:rPr>
                <w:rFonts w:ascii="Times New Roman" w:eastAsia="Times New Roman" w:hAnsi="Times New Roman" w:cs="Times New Roman"/>
                <w:color w:val="000000" w:themeColor="text1"/>
                <w:sz w:val="20"/>
                <w:szCs w:val="20"/>
                <w:lang w:eastAsia="ru-RU"/>
              </w:rPr>
              <w:t>. Оказать помощь пострадавшим</w:t>
            </w:r>
          </w:p>
          <w:p w:rsidR="00A10E6C" w:rsidRPr="00D17BCC" w:rsidRDefault="00274AA4"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4.</w:t>
            </w:r>
            <w:r w:rsidR="00035C0E" w:rsidRPr="00D17BCC">
              <w:rPr>
                <w:rFonts w:ascii="Times New Roman" w:eastAsia="Times New Roman" w:hAnsi="Times New Roman" w:cs="Times New Roman"/>
                <w:color w:val="000000" w:themeColor="text1"/>
                <w:sz w:val="20"/>
                <w:szCs w:val="20"/>
                <w:lang w:eastAsia="ru-RU"/>
              </w:rPr>
              <w:t>.Произвести отключение</w:t>
            </w:r>
            <w:r w:rsidR="00AD3CC1">
              <w:rPr>
                <w:rFonts w:ascii="Times New Roman" w:eastAsia="Times New Roman" w:hAnsi="Times New Roman" w:cs="Times New Roman"/>
                <w:color w:val="000000" w:themeColor="text1"/>
                <w:sz w:val="20"/>
                <w:szCs w:val="20"/>
                <w:lang w:eastAsia="ru-RU"/>
              </w:rPr>
              <w:t xml:space="preserve"> </w:t>
            </w:r>
            <w:r w:rsidR="00A10E6C" w:rsidRPr="00D17BCC">
              <w:rPr>
                <w:rFonts w:ascii="Times New Roman" w:eastAsia="Times New Roman" w:hAnsi="Times New Roman" w:cs="Times New Roman"/>
                <w:color w:val="000000" w:themeColor="text1"/>
                <w:sz w:val="20"/>
                <w:szCs w:val="20"/>
                <w:lang w:eastAsia="ru-RU"/>
              </w:rPr>
              <w:t>э</w:t>
            </w:r>
            <w:r w:rsidR="00035C0E" w:rsidRPr="00D17BCC">
              <w:rPr>
                <w:rFonts w:ascii="Times New Roman" w:eastAsia="Times New Roman" w:hAnsi="Times New Roman" w:cs="Times New Roman"/>
                <w:color w:val="000000" w:themeColor="text1"/>
                <w:sz w:val="20"/>
                <w:szCs w:val="20"/>
                <w:lang w:eastAsia="ru-RU"/>
              </w:rPr>
              <w:t xml:space="preserve">лектрооборудования с </w:t>
            </w:r>
            <w:r w:rsidR="00A10E6C" w:rsidRPr="00D17BCC">
              <w:rPr>
                <w:rFonts w:ascii="Times New Roman" w:eastAsia="Times New Roman" w:hAnsi="Times New Roman" w:cs="Times New Roman"/>
                <w:color w:val="000000" w:themeColor="text1"/>
                <w:sz w:val="20"/>
                <w:szCs w:val="20"/>
                <w:lang w:eastAsia="ru-RU"/>
              </w:rPr>
              <w:t>установкой запрещающих и предупреждающих плакатов</w:t>
            </w:r>
          </w:p>
          <w:p w:rsidR="00A10E6C" w:rsidRPr="00D17BCC" w:rsidRDefault="00274AA4"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5</w:t>
            </w:r>
            <w:r w:rsidR="00A10E6C" w:rsidRPr="00D17BCC">
              <w:rPr>
                <w:rFonts w:ascii="Times New Roman" w:eastAsia="Times New Roman" w:hAnsi="Times New Roman" w:cs="Times New Roman"/>
                <w:color w:val="000000" w:themeColor="text1"/>
                <w:sz w:val="20"/>
                <w:szCs w:val="20"/>
                <w:lang w:eastAsia="ru-RU"/>
              </w:rPr>
              <w:t>. При превышении</w:t>
            </w:r>
            <w:r w:rsidR="00035C0E" w:rsidRPr="00D17BCC">
              <w:rPr>
                <w:rFonts w:ascii="Times New Roman" w:eastAsia="Times New Roman" w:hAnsi="Times New Roman" w:cs="Times New Roman"/>
                <w:color w:val="000000" w:themeColor="text1"/>
                <w:sz w:val="20"/>
                <w:szCs w:val="20"/>
                <w:lang w:eastAsia="ru-RU"/>
              </w:rPr>
              <w:t xml:space="preserve"> допустимого времени устранения </w:t>
            </w:r>
            <w:r w:rsidR="00A10E6C" w:rsidRPr="00D17BCC">
              <w:rPr>
                <w:rFonts w:ascii="Times New Roman" w:eastAsia="Times New Roman" w:hAnsi="Times New Roman" w:cs="Times New Roman"/>
                <w:color w:val="000000" w:themeColor="text1"/>
                <w:sz w:val="20"/>
                <w:szCs w:val="20"/>
                <w:lang w:eastAsia="ru-RU"/>
              </w:rPr>
              <w:t xml:space="preserve">аварийных нарушений </w:t>
            </w:r>
            <w:r w:rsidR="00035C0E" w:rsidRPr="00D17BCC">
              <w:rPr>
                <w:rFonts w:ascii="Times New Roman" w:eastAsia="Times New Roman" w:hAnsi="Times New Roman" w:cs="Times New Roman"/>
                <w:color w:val="000000" w:themeColor="text1"/>
                <w:sz w:val="20"/>
                <w:szCs w:val="20"/>
                <w:lang w:eastAsia="ru-RU"/>
              </w:rPr>
              <w:t xml:space="preserve">в подаче газа организовать слив </w:t>
            </w:r>
            <w:r w:rsidR="00A10E6C" w:rsidRPr="00D17BCC">
              <w:rPr>
                <w:rFonts w:ascii="Times New Roman" w:eastAsia="Times New Roman" w:hAnsi="Times New Roman" w:cs="Times New Roman"/>
                <w:color w:val="000000" w:themeColor="text1"/>
                <w:sz w:val="20"/>
                <w:szCs w:val="20"/>
                <w:lang w:eastAsia="ru-RU"/>
              </w:rPr>
              <w:t>теплоносителя дл</w:t>
            </w:r>
            <w:r w:rsidR="00035C0E" w:rsidRPr="00D17BCC">
              <w:rPr>
                <w:rFonts w:ascii="Times New Roman" w:eastAsia="Times New Roman" w:hAnsi="Times New Roman" w:cs="Times New Roman"/>
                <w:color w:val="000000" w:themeColor="text1"/>
                <w:sz w:val="20"/>
                <w:szCs w:val="20"/>
                <w:lang w:eastAsia="ru-RU"/>
              </w:rPr>
              <w:t xml:space="preserve">я предотвращения размораживания </w:t>
            </w:r>
            <w:r w:rsidR="00A10E6C" w:rsidRPr="00D17BCC">
              <w:rPr>
                <w:rFonts w:ascii="Times New Roman" w:eastAsia="Times New Roman" w:hAnsi="Times New Roman" w:cs="Times New Roman"/>
                <w:color w:val="000000" w:themeColor="text1"/>
                <w:sz w:val="20"/>
                <w:szCs w:val="20"/>
                <w:lang w:eastAsia="ru-RU"/>
              </w:rPr>
              <w:t>систем теплопотребления и тепловой сети силами</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персонала своей организации и организаций,</w:t>
            </w:r>
          </w:p>
          <w:p w:rsidR="00A10E6C" w:rsidRPr="00D17BCC" w:rsidRDefault="00A10E6C" w:rsidP="00A10E6C">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управляющих многоквартирными домами</w:t>
            </w:r>
          </w:p>
        </w:tc>
      </w:tr>
      <w:tr w:rsidR="00035C0E" w:rsidRPr="00D17BCC" w:rsidTr="00A562D4">
        <w:trPr>
          <w:trHeight w:val="3967"/>
        </w:trPr>
        <w:tc>
          <w:tcPr>
            <w:tcW w:w="885" w:type="pct"/>
            <w:vAlign w:val="center"/>
          </w:tcPr>
          <w:p w:rsidR="00035C0E" w:rsidRPr="00D17BCC" w:rsidRDefault="00035C0E"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lastRenderedPageBreak/>
              <w:t xml:space="preserve">Авария на </w:t>
            </w:r>
            <w:proofErr w:type="gramStart"/>
            <w:r w:rsidRPr="00D17BCC">
              <w:rPr>
                <w:rFonts w:ascii="Times New Roman" w:eastAsia="Times New Roman" w:hAnsi="Times New Roman" w:cs="Times New Roman"/>
                <w:color w:val="000000" w:themeColor="text1"/>
                <w:sz w:val="20"/>
                <w:szCs w:val="20"/>
                <w:lang w:eastAsia="ru-RU"/>
              </w:rPr>
              <w:t>газопроводе</w:t>
            </w:r>
            <w:proofErr w:type="gramEnd"/>
          </w:p>
        </w:tc>
        <w:tc>
          <w:tcPr>
            <w:tcW w:w="842" w:type="pct"/>
            <w:vAlign w:val="center"/>
          </w:tcPr>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 xml:space="preserve">Остановка нагрева воды на </w:t>
            </w:r>
            <w:proofErr w:type="gramStart"/>
            <w:r w:rsidRPr="00D17BCC">
              <w:rPr>
                <w:rFonts w:ascii="Times New Roman" w:eastAsia="Times New Roman" w:hAnsi="Times New Roman" w:cs="Times New Roman"/>
                <w:color w:val="000000" w:themeColor="text1"/>
                <w:sz w:val="20"/>
                <w:szCs w:val="20"/>
                <w:lang w:eastAsia="ru-RU"/>
              </w:rPr>
              <w:t>источнике</w:t>
            </w:r>
            <w:proofErr w:type="gramEnd"/>
            <w:r w:rsidRPr="00D17BCC">
              <w:rPr>
                <w:rFonts w:ascii="Times New Roman" w:eastAsia="Times New Roman" w:hAnsi="Times New Roman" w:cs="Times New Roman"/>
                <w:color w:val="000000" w:themeColor="text1"/>
                <w:sz w:val="20"/>
                <w:szCs w:val="20"/>
                <w:lang w:eastAsia="ru-RU"/>
              </w:rPr>
              <w:t xml:space="preserve"> тепловой энергии</w:t>
            </w:r>
          </w:p>
        </w:tc>
        <w:tc>
          <w:tcPr>
            <w:tcW w:w="948" w:type="pct"/>
            <w:vAlign w:val="center"/>
          </w:tcPr>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Снижение температуры теплоносителя в системе теплоснабжения потребителей, понижение температуры воздуха в зданиях</w:t>
            </w:r>
          </w:p>
        </w:tc>
        <w:tc>
          <w:tcPr>
            <w:tcW w:w="737" w:type="pct"/>
            <w:shd w:val="clear" w:color="auto" w:fill="auto"/>
            <w:vAlign w:val="center"/>
          </w:tcPr>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 (муниципальный)</w:t>
            </w:r>
          </w:p>
        </w:tc>
        <w:tc>
          <w:tcPr>
            <w:tcW w:w="1588" w:type="pct"/>
          </w:tcPr>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1.Сообщить о происшествии в аварийно-диспетчерскую службу своей организации</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2.Действовать согласно Плану ликвидации аварии в газовом хозяйстве</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3. Оказать помощь пострадавшим</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4.Произвести отключение электрооборудования с установкой запрещающих и предупреждающих плакатов</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5.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персонала своей организации и организаций,</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управляющих многоквартирными домами</w:t>
            </w:r>
          </w:p>
        </w:tc>
      </w:tr>
      <w:tr w:rsidR="00580F35" w:rsidRPr="00D17BCC" w:rsidTr="00580F35">
        <w:trPr>
          <w:trHeight w:val="408"/>
        </w:trPr>
        <w:tc>
          <w:tcPr>
            <w:tcW w:w="885" w:type="pct"/>
            <w:vAlign w:val="center"/>
            <w:hideMark/>
          </w:tcPr>
          <w:p w:rsidR="00580F35" w:rsidRPr="00D17BCC" w:rsidRDefault="00580F35"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Выход из строя котла (котлов)</w:t>
            </w:r>
          </w:p>
        </w:tc>
        <w:tc>
          <w:tcPr>
            <w:tcW w:w="842"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Ограничение (остановка) работы источника тепловой энергии</w:t>
            </w:r>
          </w:p>
        </w:tc>
        <w:tc>
          <w:tcPr>
            <w:tcW w:w="948"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Ограничение (прекращение) подачи теплоносителя в систему отопления потребителей, понижение температуры воздуха в зданиях</w:t>
            </w:r>
          </w:p>
        </w:tc>
        <w:tc>
          <w:tcPr>
            <w:tcW w:w="737"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Объектовый (локальный)</w:t>
            </w:r>
          </w:p>
        </w:tc>
        <w:tc>
          <w:tcPr>
            <w:tcW w:w="1588" w:type="pct"/>
          </w:tcPr>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Выполнить переключение на резервный котел. При невозможности переключения и снижении отпуска тепловой энергии организовать работы силами персонала</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своей организации. При длительном отсутствии работы котла организовать</w:t>
            </w:r>
          </w:p>
          <w:p w:rsidR="00580F35"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работы по предотвращению размораживания силами персонала своей организации и организаций, управляющих многоквартирными домами</w:t>
            </w:r>
          </w:p>
        </w:tc>
      </w:tr>
      <w:tr w:rsidR="00580F35" w:rsidRPr="00D17BCC" w:rsidTr="00580F35">
        <w:trPr>
          <w:trHeight w:val="408"/>
        </w:trPr>
        <w:tc>
          <w:tcPr>
            <w:tcW w:w="885" w:type="pct"/>
            <w:vAlign w:val="center"/>
            <w:hideMark/>
          </w:tcPr>
          <w:p w:rsidR="00580F35" w:rsidRPr="00D17BCC" w:rsidRDefault="00580F35" w:rsidP="00813F26">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Выход из строя сетевого (сетевых) насоса</w:t>
            </w:r>
          </w:p>
        </w:tc>
        <w:tc>
          <w:tcPr>
            <w:tcW w:w="842"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Ограничение (остановка) работы источника тепловой энергии</w:t>
            </w:r>
          </w:p>
        </w:tc>
        <w:tc>
          <w:tcPr>
            <w:tcW w:w="948"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циркуляции в системе теплоснабжения потребителей, понижение температуры воздуха в зданиях, возможное размораживание наружных тепловых сетей и внутренних отопительных систем</w:t>
            </w:r>
          </w:p>
        </w:tc>
        <w:tc>
          <w:tcPr>
            <w:tcW w:w="737" w:type="pct"/>
            <w:vAlign w:val="center"/>
            <w:hideMark/>
          </w:tcPr>
          <w:p w:rsidR="00580F35" w:rsidRPr="00D17BCC" w:rsidRDefault="00580F35"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w:t>
            </w:r>
          </w:p>
        </w:tc>
        <w:tc>
          <w:tcPr>
            <w:tcW w:w="1588" w:type="pct"/>
          </w:tcPr>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1.Выполнить переключение на резервный насос. При невозможности переключения организовать работы силами персонала своей организации</w:t>
            </w:r>
          </w:p>
          <w:p w:rsidR="00580F35"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 При превышении допустимого времени устранения аварийных нарушений в работе насоса организовать слив теплоносителя дл</w:t>
            </w:r>
            <w:r w:rsidR="00736523">
              <w:rPr>
                <w:rFonts w:ascii="Times New Roman" w:eastAsia="Times New Roman" w:hAnsi="Times New Roman" w:cs="Times New Roman"/>
                <w:color w:val="000000" w:themeColor="text1"/>
                <w:sz w:val="20"/>
                <w:szCs w:val="20"/>
                <w:lang w:eastAsia="ru-RU"/>
              </w:rPr>
              <w:t xml:space="preserve">я предотвращения размораживания </w:t>
            </w:r>
            <w:r w:rsidRPr="00D17BCC">
              <w:rPr>
                <w:rFonts w:ascii="Times New Roman" w:eastAsia="Times New Roman" w:hAnsi="Times New Roman" w:cs="Times New Roman"/>
                <w:color w:val="000000" w:themeColor="text1"/>
                <w:sz w:val="20"/>
                <w:szCs w:val="20"/>
                <w:lang w:eastAsia="ru-RU"/>
              </w:rPr>
              <w:t xml:space="preserve">систем теплопотребления и тепловой сети силами </w:t>
            </w:r>
            <w:r w:rsidRPr="00D17BCC">
              <w:rPr>
                <w:rFonts w:ascii="Times New Roman" w:eastAsia="Times New Roman" w:hAnsi="Times New Roman" w:cs="Times New Roman"/>
                <w:color w:val="000000" w:themeColor="text1"/>
                <w:sz w:val="20"/>
                <w:szCs w:val="20"/>
                <w:lang w:eastAsia="ru-RU"/>
              </w:rPr>
              <w:lastRenderedPageBreak/>
              <w:t>персонала своей организации и организаций, управляющих многоквартирными домами</w:t>
            </w:r>
          </w:p>
        </w:tc>
      </w:tr>
      <w:tr w:rsidR="00035C0E" w:rsidRPr="00D17BCC" w:rsidTr="00A562D4">
        <w:trPr>
          <w:trHeight w:val="1840"/>
        </w:trPr>
        <w:tc>
          <w:tcPr>
            <w:tcW w:w="885" w:type="pct"/>
            <w:vAlign w:val="center"/>
          </w:tcPr>
          <w:p w:rsidR="00035C0E" w:rsidRPr="00D17BCC" w:rsidRDefault="00035C0E" w:rsidP="00035C0E">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lastRenderedPageBreak/>
              <w:t>Пожар в котельной или в непосредственной близости от объекта</w:t>
            </w:r>
          </w:p>
        </w:tc>
        <w:tc>
          <w:tcPr>
            <w:tcW w:w="842" w:type="pct"/>
            <w:vAlign w:val="center"/>
          </w:tcPr>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Блокирование работы объекта</w:t>
            </w:r>
          </w:p>
        </w:tc>
        <w:tc>
          <w:tcPr>
            <w:tcW w:w="948" w:type="pct"/>
            <w:vAlign w:val="center"/>
          </w:tcPr>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Прекращение циркуляции в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737" w:type="pct"/>
            <w:vAlign w:val="center"/>
            <w:hideMark/>
          </w:tcPr>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Объектовый</w:t>
            </w:r>
          </w:p>
          <w:p w:rsidR="00035C0E" w:rsidRPr="00D17BCC" w:rsidRDefault="00035C0E"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Местный</w:t>
            </w:r>
          </w:p>
        </w:tc>
        <w:tc>
          <w:tcPr>
            <w:tcW w:w="1588" w:type="pct"/>
          </w:tcPr>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 Сообщить о происшествии в пожарную службу</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 Сообщить о происшествии в аварийно-диспетчерскую службу своей организации.</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3.Принять меры по предотвращению пожара помещения</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4.Оказать помощь пострадавшим</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5.Организовать тушение пожара имеющимися</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средствами пожаротушения</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6.Произвести отключение электрооборудования с установкой запрещающих и предупреждающих плакатов</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7. При превышении допустимого времени устранения последствий возгорания организовать слив теплоносителя для предотвращения размораживания</w:t>
            </w:r>
          </w:p>
          <w:p w:rsidR="00035C0E" w:rsidRPr="00D17BCC" w:rsidRDefault="00035C0E" w:rsidP="00035C0E">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систем теплопотребления и тепловой сети силами персонала своей организации и организаций,</w:t>
            </w:r>
            <w:r w:rsidRPr="00D17BCC">
              <w:t xml:space="preserve"> </w:t>
            </w:r>
            <w:r w:rsidRPr="00D17BCC">
              <w:rPr>
                <w:rFonts w:ascii="Times New Roman" w:eastAsia="Times New Roman" w:hAnsi="Times New Roman" w:cs="Times New Roman"/>
                <w:color w:val="000000" w:themeColor="text1"/>
                <w:sz w:val="20"/>
                <w:szCs w:val="20"/>
                <w:lang w:eastAsia="ru-RU"/>
              </w:rPr>
              <w:t>управляющих многоквартирными домами</w:t>
            </w:r>
          </w:p>
        </w:tc>
      </w:tr>
      <w:tr w:rsidR="00937010" w:rsidRPr="00D17BCC" w:rsidTr="00A562D4">
        <w:trPr>
          <w:trHeight w:val="6094"/>
        </w:trPr>
        <w:tc>
          <w:tcPr>
            <w:tcW w:w="885" w:type="pct"/>
            <w:vAlign w:val="center"/>
          </w:tcPr>
          <w:p w:rsidR="00937010" w:rsidRPr="00D17BCC" w:rsidRDefault="00937010" w:rsidP="0071236E">
            <w:pPr>
              <w:spacing w:after="0" w:line="240" w:lineRule="auto"/>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lastRenderedPageBreak/>
              <w:t>Пр</w:t>
            </w:r>
            <w:r w:rsidR="0071236E" w:rsidRPr="00D17BCC">
              <w:rPr>
                <w:rFonts w:ascii="Times New Roman" w:eastAsia="Times New Roman" w:hAnsi="Times New Roman" w:cs="Times New Roman"/>
                <w:color w:val="000000" w:themeColor="text1"/>
                <w:sz w:val="20"/>
                <w:szCs w:val="20"/>
                <w:lang w:eastAsia="ru-RU"/>
              </w:rPr>
              <w:t>едельный износ элементов сетей</w:t>
            </w:r>
          </w:p>
        </w:tc>
        <w:tc>
          <w:tcPr>
            <w:tcW w:w="842" w:type="pct"/>
            <w:vAlign w:val="center"/>
          </w:tcPr>
          <w:p w:rsidR="00937010" w:rsidRPr="00D17BCC" w:rsidRDefault="00937010"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 xml:space="preserve">Порыв (инциденты) на тепловых </w:t>
            </w:r>
            <w:proofErr w:type="gramStart"/>
            <w:r w:rsidRPr="00D17BCC">
              <w:rPr>
                <w:rFonts w:ascii="Times New Roman" w:eastAsia="Times New Roman" w:hAnsi="Times New Roman" w:cs="Times New Roman"/>
                <w:color w:val="000000" w:themeColor="text1"/>
                <w:sz w:val="20"/>
                <w:szCs w:val="20"/>
                <w:lang w:eastAsia="ru-RU"/>
              </w:rPr>
              <w:t>сетях</w:t>
            </w:r>
            <w:proofErr w:type="gramEnd"/>
          </w:p>
        </w:tc>
        <w:tc>
          <w:tcPr>
            <w:tcW w:w="948" w:type="pct"/>
            <w:vAlign w:val="center"/>
          </w:tcPr>
          <w:p w:rsidR="00937010" w:rsidRPr="00D17BCC" w:rsidRDefault="00937010"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 xml:space="preserve">Прекращение циркуляции в </w:t>
            </w:r>
            <w:r w:rsidRPr="00D17BCC">
              <w:rPr>
                <w:rFonts w:ascii="Times New Roman" w:eastAsia="Times New Roman" w:hAnsi="Times New Roman" w:cs="Times New Roman"/>
                <w:i/>
                <w:iCs/>
                <w:color w:val="000000" w:themeColor="text1"/>
                <w:sz w:val="20"/>
                <w:szCs w:val="20"/>
                <w:lang w:eastAsia="ru-RU"/>
              </w:rPr>
              <w:t>части системы</w:t>
            </w:r>
            <w:r w:rsidRPr="00D17BCC">
              <w:rPr>
                <w:rFonts w:ascii="Times New Roman" w:eastAsia="Times New Roman" w:hAnsi="Times New Roman" w:cs="Times New Roman"/>
                <w:color w:val="000000" w:themeColor="text1"/>
                <w:sz w:val="20"/>
                <w:szCs w:val="20"/>
                <w:lang w:eastAsia="ru-RU"/>
              </w:rPr>
              <w:t>, системе теплоснабжения, понижение температуры в зданиях, возможное размораживание наружных тепловых сетей и внутренних отопительных систем</w:t>
            </w:r>
          </w:p>
        </w:tc>
        <w:tc>
          <w:tcPr>
            <w:tcW w:w="737" w:type="pct"/>
            <w:vAlign w:val="center"/>
          </w:tcPr>
          <w:p w:rsidR="00937010" w:rsidRPr="00D17BCC" w:rsidRDefault="00937010" w:rsidP="00813F26">
            <w:pPr>
              <w:spacing w:after="0" w:line="240" w:lineRule="auto"/>
              <w:jc w:val="center"/>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Объектовый (локальный)</w:t>
            </w:r>
          </w:p>
        </w:tc>
        <w:tc>
          <w:tcPr>
            <w:tcW w:w="1588" w:type="pct"/>
          </w:tcPr>
          <w:p w:rsidR="00937010" w:rsidRPr="00D17BCC" w:rsidRDefault="00937010" w:rsidP="00937010">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1. Сообщить о происшествии в аварийно-диспетчерскую службу своей организации.</w:t>
            </w:r>
          </w:p>
          <w:p w:rsidR="00937010" w:rsidRPr="00D17BCC" w:rsidRDefault="00937010" w:rsidP="00937010">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2.Организовать переключение теплоснабжения</w:t>
            </w:r>
          </w:p>
          <w:p w:rsidR="00937010" w:rsidRPr="00D17BCC" w:rsidRDefault="00937010" w:rsidP="00937010">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поврежденного участка от другого участка тепловых сетей (через секционирующую арматуру)</w:t>
            </w:r>
          </w:p>
          <w:p w:rsidR="00937010" w:rsidRPr="00D17BCC" w:rsidRDefault="00937010" w:rsidP="00937010">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3. Оптимальную схему теплоснабжения населенного пункта (части населенного пункта) определить с применением электронного моделирования</w:t>
            </w:r>
          </w:p>
          <w:p w:rsidR="00937010" w:rsidRPr="00D17BCC" w:rsidRDefault="00937010" w:rsidP="00937010">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4. При необходимости организовать устранение последствий аварийной ситуации силами персонала своей организации</w:t>
            </w:r>
          </w:p>
          <w:p w:rsidR="00937010" w:rsidRPr="00D17BCC" w:rsidRDefault="00937010" w:rsidP="00937010">
            <w:pPr>
              <w:spacing w:after="0" w:line="240" w:lineRule="auto"/>
              <w:jc w:val="both"/>
              <w:rPr>
                <w:rFonts w:ascii="Times New Roman" w:eastAsia="Times New Roman" w:hAnsi="Times New Roman" w:cs="Times New Roman"/>
                <w:color w:val="000000" w:themeColor="text1"/>
                <w:sz w:val="20"/>
                <w:szCs w:val="20"/>
                <w:lang w:eastAsia="ru-RU"/>
              </w:rPr>
            </w:pPr>
            <w:r w:rsidRPr="00D17BCC">
              <w:rPr>
                <w:rFonts w:ascii="Times New Roman" w:eastAsia="Times New Roman" w:hAnsi="Times New Roman" w:cs="Times New Roman"/>
                <w:color w:val="000000" w:themeColor="text1"/>
                <w:sz w:val="20"/>
                <w:szCs w:val="20"/>
                <w:lang w:eastAsia="ru-RU"/>
              </w:rPr>
              <w:t>5. При превышении допустимого времени устранения аварийных нарушений в тепловой сети и длительном отсутствии циркуляции теплоносителя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w:t>
            </w:r>
          </w:p>
        </w:tc>
      </w:tr>
    </w:tbl>
    <w:p w:rsidR="001359C6" w:rsidRPr="00D17BCC" w:rsidRDefault="001359C6" w:rsidP="0014469F">
      <w:pPr>
        <w:pStyle w:val="aa"/>
        <w:ind w:right="-8"/>
        <w:rPr>
          <w:b/>
          <w:bCs/>
        </w:rPr>
      </w:pPr>
    </w:p>
    <w:p w:rsidR="001359C6" w:rsidRPr="00D17BCC" w:rsidRDefault="001359C6" w:rsidP="0014469F">
      <w:pPr>
        <w:pStyle w:val="aa"/>
        <w:ind w:right="-8"/>
        <w:rPr>
          <w:b/>
          <w:bCs/>
        </w:rPr>
        <w:sectPr w:rsidR="001359C6" w:rsidRPr="00D17BCC" w:rsidSect="005C67D8">
          <w:pgSz w:w="16840" w:h="11900" w:orient="landscape"/>
          <w:pgMar w:top="1669" w:right="1134" w:bottom="818" w:left="1020" w:header="0" w:footer="3" w:gutter="0"/>
          <w:cols w:space="720"/>
          <w:noEndnote/>
          <w:titlePg/>
          <w:docGrid w:linePitch="360"/>
        </w:sectPr>
      </w:pPr>
    </w:p>
    <w:p w:rsidR="00A562D4" w:rsidRPr="00D17BCC" w:rsidRDefault="00274AA4" w:rsidP="00274AA4">
      <w:pPr>
        <w:pStyle w:val="a3"/>
        <w:spacing w:after="0"/>
        <w:jc w:val="center"/>
        <w:rPr>
          <w:rFonts w:ascii="Times New Roman" w:hAnsi="Times New Roman" w:cs="Times New Roman"/>
          <w:b/>
          <w:bCs/>
          <w:sz w:val="28"/>
          <w:szCs w:val="28"/>
        </w:rPr>
      </w:pPr>
      <w:r w:rsidRPr="00D17BCC">
        <w:rPr>
          <w:rFonts w:ascii="Times New Roman" w:hAnsi="Times New Roman" w:cs="Times New Roman"/>
          <w:b/>
          <w:bCs/>
          <w:sz w:val="28"/>
          <w:szCs w:val="28"/>
        </w:rPr>
        <w:lastRenderedPageBreak/>
        <w:t>5.2</w:t>
      </w:r>
      <w:r w:rsidR="00EB4635" w:rsidRPr="00D17BCC">
        <w:rPr>
          <w:rFonts w:ascii="Times New Roman" w:hAnsi="Times New Roman" w:cs="Times New Roman"/>
          <w:b/>
          <w:bCs/>
          <w:sz w:val="28"/>
          <w:szCs w:val="28"/>
        </w:rPr>
        <w:t>. Значение времени готовности к проведению работ по устранению аварийных ситуаций</w:t>
      </w:r>
    </w:p>
    <w:p w:rsidR="00274AA4"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 xml:space="preserve"> Готовность теплоснабжающих организаций к проведению работ по устранению аварийных ситуаций в системах теплоснабжения базируется на показателях укомплектованности ремонтным и оперативно-ремонтным персоналом, оснащенности машинами, специальными механизмами и оборудованием, наличия основных материально- технических ресурсов, а также укомплектованности передвижными автономными источниками электропитания. </w:t>
      </w:r>
    </w:p>
    <w:p w:rsidR="00274AA4"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 xml:space="preserve"> Время сбора сил и средств аварийно-ремонтной бригады на </w:t>
      </w:r>
      <w:proofErr w:type="gramStart"/>
      <w:r w:rsidR="00EB4635" w:rsidRPr="00D17BCC">
        <w:rPr>
          <w:rFonts w:ascii="Times New Roman" w:hAnsi="Times New Roman" w:cs="Times New Roman"/>
          <w:sz w:val="28"/>
          <w:szCs w:val="28"/>
        </w:rPr>
        <w:t>месте</w:t>
      </w:r>
      <w:proofErr w:type="gramEnd"/>
      <w:r w:rsidR="00EB4635" w:rsidRPr="00D17BCC">
        <w:rPr>
          <w:rFonts w:ascii="Times New Roman" w:hAnsi="Times New Roman" w:cs="Times New Roman"/>
          <w:sz w:val="28"/>
          <w:szCs w:val="28"/>
        </w:rPr>
        <w:t xml:space="preserve"> возникновения аварийной ситуации не должно превышать 30 минут с момента получения оповещения о происшествии от диспетчера или граждан (в последнем случае – с обязательным уведомлением диспетчера о приеме заявки). </w:t>
      </w:r>
    </w:p>
    <w:p w:rsidR="00274AA4"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 xml:space="preserve"> В зависимости от вида и масштаба аварийной ситуации организацией</w:t>
      </w:r>
      <w:r w:rsidR="00AD3CC1">
        <w:rPr>
          <w:rFonts w:ascii="Times New Roman" w:hAnsi="Times New Roman" w:cs="Times New Roman"/>
          <w:sz w:val="28"/>
          <w:szCs w:val="28"/>
        </w:rPr>
        <w:t>,</w:t>
      </w:r>
      <w:r w:rsidR="00EB4635" w:rsidRPr="00D17BCC">
        <w:rPr>
          <w:rFonts w:ascii="Times New Roman" w:hAnsi="Times New Roman" w:cs="Times New Roman"/>
          <w:sz w:val="28"/>
          <w:szCs w:val="28"/>
        </w:rPr>
        <w:t xml:space="preserve"> функционирующей в системах теплоснабжения</w:t>
      </w:r>
      <w:r w:rsidR="00AD3CC1">
        <w:rPr>
          <w:rFonts w:ascii="Times New Roman" w:hAnsi="Times New Roman" w:cs="Times New Roman"/>
          <w:sz w:val="28"/>
          <w:szCs w:val="28"/>
        </w:rPr>
        <w:t>,</w:t>
      </w:r>
      <w:r w:rsidR="00EB4635" w:rsidRPr="00D17BCC">
        <w:rPr>
          <w:rFonts w:ascii="Times New Roman" w:hAnsi="Times New Roman" w:cs="Times New Roman"/>
          <w:sz w:val="28"/>
          <w:szCs w:val="28"/>
        </w:rPr>
        <w:t xml:space="preserve"> принимаются неотложные меры </w:t>
      </w:r>
      <w:r w:rsidR="00AD3CC1">
        <w:rPr>
          <w:rFonts w:ascii="Times New Roman" w:hAnsi="Times New Roman" w:cs="Times New Roman"/>
          <w:sz w:val="28"/>
          <w:szCs w:val="28"/>
        </w:rPr>
        <w:t xml:space="preserve">по </w:t>
      </w:r>
      <w:r w:rsidR="00EB4635" w:rsidRPr="00D17BCC">
        <w:rPr>
          <w:rFonts w:ascii="Times New Roman" w:hAnsi="Times New Roman" w:cs="Times New Roman"/>
          <w:sz w:val="28"/>
          <w:szCs w:val="28"/>
        </w:rPr>
        <w:t>локализации аварийной ситуации, ремонтно-восстановительны</w:t>
      </w:r>
      <w:r w:rsidR="00AD3CC1">
        <w:rPr>
          <w:rFonts w:ascii="Times New Roman" w:hAnsi="Times New Roman" w:cs="Times New Roman"/>
          <w:sz w:val="28"/>
          <w:szCs w:val="28"/>
        </w:rPr>
        <w:t>м</w:t>
      </w:r>
      <w:r w:rsidR="00EB4635" w:rsidRPr="00D17BCC">
        <w:rPr>
          <w:rFonts w:ascii="Times New Roman" w:hAnsi="Times New Roman" w:cs="Times New Roman"/>
          <w:sz w:val="28"/>
          <w:szCs w:val="28"/>
        </w:rPr>
        <w:t xml:space="preserve"> и други</w:t>
      </w:r>
      <w:r w:rsidR="0000655E">
        <w:rPr>
          <w:rFonts w:ascii="Times New Roman" w:hAnsi="Times New Roman" w:cs="Times New Roman"/>
          <w:sz w:val="28"/>
          <w:szCs w:val="28"/>
        </w:rPr>
        <w:t>м</w:t>
      </w:r>
      <w:r w:rsidR="00EB4635" w:rsidRPr="00D17BCC">
        <w:rPr>
          <w:rFonts w:ascii="Times New Roman" w:hAnsi="Times New Roman" w:cs="Times New Roman"/>
          <w:sz w:val="28"/>
          <w:szCs w:val="28"/>
        </w:rPr>
        <w:t xml:space="preserve"> работ</w:t>
      </w:r>
      <w:r w:rsidR="0000655E">
        <w:rPr>
          <w:rFonts w:ascii="Times New Roman" w:hAnsi="Times New Roman" w:cs="Times New Roman"/>
          <w:sz w:val="28"/>
          <w:szCs w:val="28"/>
        </w:rPr>
        <w:t>ам</w:t>
      </w:r>
      <w:r w:rsidR="00EB4635" w:rsidRPr="00D17BCC">
        <w:rPr>
          <w:rFonts w:ascii="Times New Roman" w:hAnsi="Times New Roman" w:cs="Times New Roman"/>
          <w:sz w:val="28"/>
          <w:szCs w:val="28"/>
        </w:rPr>
        <w:t xml:space="preserve">, исключающих повторение происшествия, направленных на недопущение размораживания систем теплоснабжения и скорейшую подачу тепла в жилые дома и </w:t>
      </w:r>
      <w:r w:rsidR="0000655E">
        <w:rPr>
          <w:rFonts w:ascii="Times New Roman" w:hAnsi="Times New Roman" w:cs="Times New Roman"/>
          <w:sz w:val="28"/>
          <w:szCs w:val="28"/>
        </w:rPr>
        <w:t>социально значимые объекты</w:t>
      </w:r>
      <w:r w:rsidR="00EB4635" w:rsidRPr="00D17BCC">
        <w:rPr>
          <w:rFonts w:ascii="Times New Roman" w:hAnsi="Times New Roman" w:cs="Times New Roman"/>
          <w:sz w:val="28"/>
          <w:szCs w:val="28"/>
        </w:rPr>
        <w:t xml:space="preserve">. </w:t>
      </w:r>
    </w:p>
    <w:p w:rsidR="00EB4635"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 xml:space="preserve"> Нормативное время готовности к работам по ликвидации последствий аварийной ситуации непосредственно на месте происшествия не должно превышать 60 минут. </w:t>
      </w:r>
    </w:p>
    <w:p w:rsidR="00EB4635" w:rsidRPr="00D17BCC" w:rsidRDefault="00EB4635" w:rsidP="008B6DBB">
      <w:pPr>
        <w:pStyle w:val="a3"/>
        <w:spacing w:after="0"/>
        <w:ind w:left="0"/>
        <w:jc w:val="both"/>
        <w:rPr>
          <w:rFonts w:ascii="Times New Roman" w:hAnsi="Times New Roman" w:cs="Times New Roman"/>
          <w:b/>
          <w:bCs/>
          <w:sz w:val="28"/>
          <w:szCs w:val="28"/>
        </w:rPr>
      </w:pPr>
    </w:p>
    <w:p w:rsidR="00EB4635" w:rsidRPr="00D17BCC" w:rsidRDefault="00EB4635" w:rsidP="008B6DBB">
      <w:pPr>
        <w:pStyle w:val="a3"/>
        <w:spacing w:after="0"/>
        <w:ind w:left="0"/>
        <w:jc w:val="center"/>
        <w:rPr>
          <w:rFonts w:ascii="Times New Roman" w:hAnsi="Times New Roman" w:cs="Times New Roman"/>
          <w:b/>
          <w:bCs/>
          <w:sz w:val="28"/>
          <w:szCs w:val="28"/>
        </w:rPr>
      </w:pPr>
    </w:p>
    <w:p w:rsidR="00A562D4" w:rsidRPr="00D17BCC" w:rsidRDefault="00274AA4" w:rsidP="008B6DBB">
      <w:pPr>
        <w:pStyle w:val="a3"/>
        <w:spacing w:after="0"/>
        <w:ind w:left="0"/>
        <w:jc w:val="center"/>
        <w:rPr>
          <w:rFonts w:ascii="Times New Roman" w:hAnsi="Times New Roman" w:cs="Times New Roman"/>
          <w:b/>
          <w:bCs/>
          <w:sz w:val="28"/>
          <w:szCs w:val="28"/>
        </w:rPr>
      </w:pPr>
      <w:r w:rsidRPr="00D17BCC">
        <w:rPr>
          <w:rFonts w:ascii="Times New Roman" w:hAnsi="Times New Roman" w:cs="Times New Roman"/>
          <w:b/>
          <w:bCs/>
          <w:sz w:val="28"/>
          <w:szCs w:val="28"/>
        </w:rPr>
        <w:t xml:space="preserve">5.3. </w:t>
      </w:r>
      <w:r w:rsidR="00EB4635" w:rsidRPr="00D17BCC">
        <w:rPr>
          <w:rFonts w:ascii="Times New Roman" w:hAnsi="Times New Roman" w:cs="Times New Roman"/>
          <w:b/>
          <w:bCs/>
          <w:sz w:val="28"/>
          <w:szCs w:val="28"/>
        </w:rPr>
        <w:t xml:space="preserve"> Значение времени для выполнения работ по устранению аварийных ситуаций</w:t>
      </w:r>
    </w:p>
    <w:p w:rsidR="00A562D4"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 xml:space="preserve">Планирование ремонтно-восстановительных работ на объектах системы централизованного теплоснабжения в случае возникновения аварийной ситуации осуществляется лицом, ответственным за локализацию и ликвидацию происшествия, совместно администрацией муниципального образования и задействованными оперативными службами. </w:t>
      </w:r>
    </w:p>
    <w:p w:rsidR="00A562D4"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 xml:space="preserve"> Устранение последствий аварийных ситуаций на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w:t>
      </w:r>
      <w:r w:rsidR="0000655E">
        <w:rPr>
          <w:rFonts w:ascii="Times New Roman" w:hAnsi="Times New Roman" w:cs="Times New Roman"/>
          <w:sz w:val="28"/>
          <w:szCs w:val="28"/>
        </w:rPr>
        <w:t>я</w:t>
      </w:r>
      <w:r w:rsidR="00EB4635" w:rsidRPr="00D17BCC">
        <w:rPr>
          <w:rFonts w:ascii="Times New Roman" w:hAnsi="Times New Roman" w:cs="Times New Roman"/>
          <w:sz w:val="28"/>
          <w:szCs w:val="28"/>
        </w:rPr>
        <w:t xml:space="preserve"> параметров теплоснабжения от нормативного значения, организуется силами и средствами эксплуатирующей организаци</w:t>
      </w:r>
      <w:r w:rsidR="0000655E">
        <w:rPr>
          <w:rFonts w:ascii="Times New Roman" w:hAnsi="Times New Roman" w:cs="Times New Roman"/>
          <w:sz w:val="28"/>
          <w:szCs w:val="28"/>
        </w:rPr>
        <w:t>и</w:t>
      </w:r>
      <w:r w:rsidR="00EB4635" w:rsidRPr="00D17BCC">
        <w:rPr>
          <w:rFonts w:ascii="Times New Roman" w:hAnsi="Times New Roman" w:cs="Times New Roman"/>
          <w:sz w:val="28"/>
          <w:szCs w:val="28"/>
        </w:rPr>
        <w:t xml:space="preserve">, в соответствии с установленным внутри организации порядком. Оповещение других участников теплоснабжения (администрации, оперативных </w:t>
      </w:r>
      <w:r w:rsidR="00EB4635" w:rsidRPr="00D17BCC">
        <w:rPr>
          <w:rFonts w:ascii="Times New Roman" w:hAnsi="Times New Roman" w:cs="Times New Roman"/>
          <w:sz w:val="28"/>
          <w:szCs w:val="28"/>
        </w:rPr>
        <w:lastRenderedPageBreak/>
        <w:t xml:space="preserve">экстренных служб, других взаимосвязанных организаций, поставщиков энергоресурсов и потребителей тепла) о происшествии осуществляется в соответствии с регламентами (инструкциями) по взаимодействию аварийно-диспетчерских служб организаций или иными согласованными распорядительными документами. </w:t>
      </w:r>
    </w:p>
    <w:p w:rsidR="00A562D4" w:rsidRPr="00D17BCC" w:rsidRDefault="00274AA4"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В случае</w:t>
      </w:r>
      <w:proofErr w:type="gramStart"/>
      <w:r w:rsidR="00EB4635" w:rsidRPr="00D17BCC">
        <w:rPr>
          <w:rFonts w:ascii="Times New Roman" w:hAnsi="Times New Roman" w:cs="Times New Roman"/>
          <w:sz w:val="28"/>
          <w:szCs w:val="28"/>
        </w:rPr>
        <w:t>,</w:t>
      </w:r>
      <w:proofErr w:type="gramEnd"/>
      <w:r w:rsidR="00EB4635" w:rsidRPr="00D17BCC">
        <w:rPr>
          <w:rFonts w:ascii="Times New Roman" w:hAnsi="Times New Roman" w:cs="Times New Roman"/>
          <w:sz w:val="28"/>
          <w:szCs w:val="28"/>
        </w:rPr>
        <w:t xml:space="preserve"> если возникновение аварийных ситуаций на объектах централизованного теплоснабжения может повлиять на работоспособность иных смежных инженерных</w:t>
      </w:r>
      <w:r w:rsidR="0000655E">
        <w:rPr>
          <w:rFonts w:ascii="Times New Roman" w:hAnsi="Times New Roman" w:cs="Times New Roman"/>
          <w:sz w:val="28"/>
          <w:szCs w:val="28"/>
        </w:rPr>
        <w:t xml:space="preserve"> сетей и объектов, организации</w:t>
      </w:r>
      <w:r w:rsidR="00EB4635" w:rsidRPr="00D17BCC">
        <w:rPr>
          <w:rFonts w:ascii="Times New Roman" w:hAnsi="Times New Roman" w:cs="Times New Roman"/>
          <w:sz w:val="28"/>
          <w:szCs w:val="28"/>
        </w:rPr>
        <w:t xml:space="preserve"> оповещают владельцев коммуникаций, смежных с поврежденной о происшествии через свои аварийно-диспетчерские службы. </w:t>
      </w:r>
    </w:p>
    <w:p w:rsidR="00F91A84" w:rsidRPr="00D17BCC" w:rsidRDefault="00A44B5D" w:rsidP="008B6DBB">
      <w:pPr>
        <w:pStyle w:val="a3"/>
        <w:spacing w:after="0"/>
        <w:ind w:left="0"/>
        <w:jc w:val="both"/>
        <w:rPr>
          <w:rFonts w:ascii="Times New Roman" w:hAnsi="Times New Roman" w:cs="Times New Roman"/>
          <w:b/>
          <w:sz w:val="28"/>
          <w:szCs w:val="28"/>
        </w:rPr>
      </w:pPr>
      <w:r w:rsidRPr="00D17BCC">
        <w:rPr>
          <w:rFonts w:ascii="Times New Roman" w:hAnsi="Times New Roman" w:cs="Times New Roman"/>
          <w:sz w:val="28"/>
          <w:szCs w:val="28"/>
        </w:rPr>
        <w:t xml:space="preserve">       </w:t>
      </w:r>
      <w:r w:rsidR="00EB4635" w:rsidRPr="00D17BCC">
        <w:rPr>
          <w:rFonts w:ascii="Times New Roman" w:hAnsi="Times New Roman" w:cs="Times New Roman"/>
          <w:sz w:val="28"/>
          <w:szCs w:val="28"/>
        </w:rPr>
        <w:t>Приложением №1 к «Правилам предоставления коммунальных услуг собственникам и пользователям помещений в многоквартирных домах и жилых дом</w:t>
      </w:r>
      <w:r w:rsidR="0000655E">
        <w:rPr>
          <w:rFonts w:ascii="Times New Roman" w:hAnsi="Times New Roman" w:cs="Times New Roman"/>
          <w:sz w:val="28"/>
          <w:szCs w:val="28"/>
        </w:rPr>
        <w:t>ах</w:t>
      </w:r>
      <w:r w:rsidR="00EB4635" w:rsidRPr="00D17BCC">
        <w:rPr>
          <w:rFonts w:ascii="Times New Roman" w:hAnsi="Times New Roman" w:cs="Times New Roman"/>
          <w:sz w:val="28"/>
          <w:szCs w:val="28"/>
        </w:rPr>
        <w:t>», утвержденным постановление</w:t>
      </w:r>
      <w:r w:rsidR="0000655E">
        <w:rPr>
          <w:rFonts w:ascii="Times New Roman" w:hAnsi="Times New Roman" w:cs="Times New Roman"/>
          <w:sz w:val="28"/>
          <w:szCs w:val="28"/>
        </w:rPr>
        <w:t>м</w:t>
      </w:r>
      <w:r w:rsidR="00EB4635" w:rsidRPr="00D17BCC">
        <w:rPr>
          <w:rFonts w:ascii="Times New Roman" w:hAnsi="Times New Roman" w:cs="Times New Roman"/>
          <w:sz w:val="28"/>
          <w:szCs w:val="28"/>
        </w:rPr>
        <w:t xml:space="preserve">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 установлены следующие допустимые продолжительности перерывов предоставления коммунальной услуги: - отопление – не более 16 часов единовременно – при температуре воздуха в жилых помещениях от +12 °C; не более 8 часов единовременно – при температуре воздуха в жилых помещениях от +10 °C до +12 °C; не более 4 часов единовременно – при температуре воздуха в жилых помещениях от +8 °C до +10 °C. 2.3.5. Время на устранение повреждения на участке тепловой сети зависит от диаметра трубопровода и расстояния между секционирующими задвижками на тепловой сети. Среднее время на проведение работ по восстановлению поврежденного участка тепловой сети в зависимости от диаметра трубопровода и расстояния между секционирующими задвижками на тепловой сети представлено в Таблиц</w:t>
      </w:r>
      <w:r w:rsidR="0000655E">
        <w:rPr>
          <w:rFonts w:ascii="Times New Roman" w:hAnsi="Times New Roman" w:cs="Times New Roman"/>
          <w:sz w:val="28"/>
          <w:szCs w:val="28"/>
        </w:rPr>
        <w:t>е</w:t>
      </w:r>
      <w:r w:rsidR="00EB4635" w:rsidRPr="00D17BCC">
        <w:rPr>
          <w:rFonts w:ascii="Times New Roman" w:hAnsi="Times New Roman" w:cs="Times New Roman"/>
          <w:sz w:val="28"/>
          <w:szCs w:val="28"/>
        </w:rPr>
        <w:t xml:space="preserve"> </w:t>
      </w:r>
      <w:r w:rsidR="00A562D4" w:rsidRPr="00D17BCC">
        <w:rPr>
          <w:rFonts w:ascii="Times New Roman" w:hAnsi="Times New Roman" w:cs="Times New Roman"/>
          <w:sz w:val="28"/>
          <w:szCs w:val="28"/>
        </w:rPr>
        <w:t>3</w:t>
      </w:r>
      <w:r w:rsidR="0000655E">
        <w:rPr>
          <w:rFonts w:ascii="Times New Roman" w:hAnsi="Times New Roman" w:cs="Times New Roman"/>
          <w:sz w:val="28"/>
          <w:szCs w:val="28"/>
        </w:rPr>
        <w:t>.</w:t>
      </w:r>
    </w:p>
    <w:p w:rsidR="00F91A84" w:rsidRPr="00D17BCC" w:rsidRDefault="00F91A84" w:rsidP="008B6DBB">
      <w:pPr>
        <w:pStyle w:val="a3"/>
        <w:spacing w:after="0"/>
        <w:ind w:left="0"/>
        <w:jc w:val="both"/>
        <w:rPr>
          <w:rFonts w:ascii="Times New Roman" w:hAnsi="Times New Roman" w:cs="Times New Roman"/>
          <w:b/>
          <w:sz w:val="28"/>
          <w:szCs w:val="28"/>
        </w:rPr>
      </w:pPr>
    </w:p>
    <w:p w:rsidR="00EB4635" w:rsidRPr="00D17BCC" w:rsidRDefault="00EB4635"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b/>
          <w:sz w:val="28"/>
          <w:szCs w:val="28"/>
        </w:rPr>
        <w:t xml:space="preserve">Таблица </w:t>
      </w:r>
      <w:r w:rsidR="00A562D4" w:rsidRPr="00D17BCC">
        <w:rPr>
          <w:rFonts w:ascii="Times New Roman" w:hAnsi="Times New Roman" w:cs="Times New Roman"/>
          <w:b/>
          <w:sz w:val="28"/>
          <w:szCs w:val="28"/>
        </w:rPr>
        <w:t>3</w:t>
      </w:r>
      <w:r w:rsidRPr="00D17BCC">
        <w:rPr>
          <w:rFonts w:ascii="Times New Roman" w:hAnsi="Times New Roman" w:cs="Times New Roman"/>
          <w:b/>
          <w:sz w:val="28"/>
          <w:szCs w:val="28"/>
        </w:rPr>
        <w:t xml:space="preserve">. </w:t>
      </w:r>
      <w:r w:rsidRPr="00D17BCC">
        <w:rPr>
          <w:rFonts w:ascii="Times New Roman" w:hAnsi="Times New Roman" w:cs="Times New Roman"/>
          <w:sz w:val="28"/>
          <w:szCs w:val="28"/>
        </w:rPr>
        <w:t>Среднее время на проведение работ по восстановлению</w:t>
      </w:r>
    </w:p>
    <w:p w:rsidR="00F91A84" w:rsidRPr="00D17BCC" w:rsidRDefault="00EB4635" w:rsidP="008B6DBB">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поврежденного участка тепловой сети в зависимости от диаметра трубопровода и расстояни</w:t>
      </w:r>
      <w:r w:rsidR="00822538" w:rsidRPr="00D17BCC">
        <w:rPr>
          <w:rFonts w:ascii="Times New Roman" w:hAnsi="Times New Roman" w:cs="Times New Roman"/>
          <w:sz w:val="28"/>
          <w:szCs w:val="28"/>
        </w:rPr>
        <w:t xml:space="preserve">я </w:t>
      </w:r>
      <w:r w:rsidRPr="00D17BCC">
        <w:rPr>
          <w:rFonts w:ascii="Times New Roman" w:hAnsi="Times New Roman" w:cs="Times New Roman"/>
          <w:sz w:val="28"/>
          <w:szCs w:val="28"/>
        </w:rPr>
        <w:t>между секционирующими задвижками на тепловой сети.</w:t>
      </w:r>
    </w:p>
    <w:p w:rsidR="00822538" w:rsidRPr="00D17BCC" w:rsidRDefault="00822538" w:rsidP="008B6DBB">
      <w:pPr>
        <w:pStyle w:val="a3"/>
        <w:spacing w:after="0"/>
        <w:ind w:left="0"/>
        <w:jc w:val="both"/>
        <w:rPr>
          <w:rFonts w:ascii="Times New Roman" w:hAnsi="Times New Roman" w:cs="Times New Roman"/>
          <w:sz w:val="28"/>
          <w:szCs w:val="28"/>
        </w:rPr>
      </w:pPr>
    </w:p>
    <w:p w:rsidR="00F91A84" w:rsidRPr="00D17BCC" w:rsidRDefault="00F91A84" w:rsidP="00F91A84">
      <w:pPr>
        <w:pStyle w:val="a3"/>
        <w:spacing w:after="0"/>
        <w:rPr>
          <w:rFonts w:ascii="Times New Roman" w:hAnsi="Times New Roman" w:cs="Times New Roman"/>
          <w:b/>
          <w:sz w:val="28"/>
          <w:szCs w:val="28"/>
        </w:rPr>
      </w:pPr>
    </w:p>
    <w:p w:rsidR="00F91A84" w:rsidRDefault="00F91A84" w:rsidP="00F91A84">
      <w:pPr>
        <w:pStyle w:val="a3"/>
        <w:spacing w:after="0"/>
        <w:rPr>
          <w:rFonts w:ascii="Times New Roman" w:hAnsi="Times New Roman" w:cs="Times New Roman"/>
          <w:b/>
          <w:sz w:val="28"/>
          <w:szCs w:val="28"/>
        </w:rPr>
      </w:pPr>
    </w:p>
    <w:p w:rsidR="004A56D6" w:rsidRDefault="004A56D6" w:rsidP="00F91A84">
      <w:pPr>
        <w:pStyle w:val="a3"/>
        <w:spacing w:after="0"/>
        <w:rPr>
          <w:rFonts w:ascii="Times New Roman" w:hAnsi="Times New Roman" w:cs="Times New Roman"/>
          <w:b/>
          <w:sz w:val="28"/>
          <w:szCs w:val="28"/>
        </w:rPr>
      </w:pPr>
    </w:p>
    <w:p w:rsidR="004A56D6" w:rsidRDefault="004A56D6" w:rsidP="00F91A84">
      <w:pPr>
        <w:pStyle w:val="a3"/>
        <w:spacing w:after="0"/>
        <w:rPr>
          <w:rFonts w:ascii="Times New Roman" w:hAnsi="Times New Roman" w:cs="Times New Roman"/>
          <w:b/>
          <w:sz w:val="28"/>
          <w:szCs w:val="28"/>
        </w:rPr>
      </w:pPr>
    </w:p>
    <w:p w:rsidR="004A56D6" w:rsidRDefault="004A56D6" w:rsidP="00F91A84">
      <w:pPr>
        <w:pStyle w:val="a3"/>
        <w:spacing w:after="0"/>
        <w:rPr>
          <w:rFonts w:ascii="Times New Roman" w:hAnsi="Times New Roman" w:cs="Times New Roman"/>
          <w:b/>
          <w:sz w:val="28"/>
          <w:szCs w:val="28"/>
        </w:rPr>
      </w:pPr>
    </w:p>
    <w:p w:rsidR="004A56D6" w:rsidRPr="00D17BCC" w:rsidRDefault="004A56D6" w:rsidP="00F91A84">
      <w:pPr>
        <w:pStyle w:val="a3"/>
        <w:spacing w:after="0"/>
        <w:rPr>
          <w:rFonts w:ascii="Times New Roman" w:hAnsi="Times New Roman" w:cs="Times New Roman"/>
          <w:b/>
          <w:sz w:val="28"/>
          <w:szCs w:val="28"/>
        </w:rPr>
      </w:pPr>
    </w:p>
    <w:tbl>
      <w:tblPr>
        <w:tblStyle w:val="af6"/>
        <w:tblW w:w="0" w:type="auto"/>
        <w:tblInd w:w="-34" w:type="dxa"/>
        <w:tblLook w:val="04A0" w:firstRow="1" w:lastRow="0" w:firstColumn="1" w:lastColumn="0" w:noHBand="0" w:noVBand="1"/>
      </w:tblPr>
      <w:tblGrid>
        <w:gridCol w:w="2694"/>
        <w:gridCol w:w="3994"/>
        <w:gridCol w:w="2917"/>
      </w:tblGrid>
      <w:tr w:rsidR="00822538" w:rsidRPr="00D17BCC" w:rsidTr="00822538">
        <w:tc>
          <w:tcPr>
            <w:tcW w:w="26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lastRenderedPageBreak/>
              <w:t xml:space="preserve">Диаметр труб </w:t>
            </w:r>
            <w:r w:rsidRPr="00D17BCC">
              <w:rPr>
                <w:rFonts w:ascii="Times New Roman" w:hAnsi="Times New Roman" w:cs="Times New Roman"/>
                <w:b/>
                <w:sz w:val="28"/>
                <w:szCs w:val="28"/>
                <w:lang w:val="en-US"/>
              </w:rPr>
              <w:t>d</w:t>
            </w:r>
            <w:r w:rsidRPr="00D17BCC">
              <w:rPr>
                <w:rFonts w:ascii="Times New Roman" w:hAnsi="Times New Roman" w:cs="Times New Roman"/>
                <w:b/>
                <w:sz w:val="28"/>
                <w:szCs w:val="28"/>
              </w:rPr>
              <w:t>, м</w:t>
            </w:r>
          </w:p>
        </w:tc>
        <w:tc>
          <w:tcPr>
            <w:tcW w:w="39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 xml:space="preserve">Расстояние между секционирующими задвижками </w:t>
            </w:r>
            <w:r w:rsidRPr="00D17BCC">
              <w:rPr>
                <w:rFonts w:ascii="Times New Roman" w:hAnsi="Times New Roman" w:cs="Times New Roman"/>
                <w:b/>
                <w:sz w:val="28"/>
                <w:szCs w:val="28"/>
                <w:lang w:val="en-US"/>
              </w:rPr>
              <w:t>l</w:t>
            </w:r>
            <w:r w:rsidRPr="00D17BCC">
              <w:rPr>
                <w:rFonts w:ascii="Times New Roman" w:hAnsi="Times New Roman" w:cs="Times New Roman"/>
                <w:b/>
                <w:sz w:val="28"/>
                <w:szCs w:val="28"/>
              </w:rPr>
              <w:t>, км</w:t>
            </w:r>
          </w:p>
        </w:tc>
        <w:tc>
          <w:tcPr>
            <w:tcW w:w="2917"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 xml:space="preserve">Среднее время восстановления, </w:t>
            </w:r>
            <w:proofErr w:type="gramStart"/>
            <w:r w:rsidRPr="00D17BCC">
              <w:rPr>
                <w:rFonts w:ascii="Times New Roman" w:hAnsi="Times New Roman" w:cs="Times New Roman"/>
                <w:b/>
                <w:sz w:val="28"/>
                <w:szCs w:val="28"/>
              </w:rPr>
              <w:t>ч</w:t>
            </w:r>
            <w:proofErr w:type="gramEnd"/>
          </w:p>
        </w:tc>
      </w:tr>
      <w:tr w:rsidR="00822538" w:rsidRPr="00D17BCC" w:rsidTr="00822538">
        <w:tc>
          <w:tcPr>
            <w:tcW w:w="26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0,1-0,2</w:t>
            </w:r>
          </w:p>
        </w:tc>
        <w:tc>
          <w:tcPr>
            <w:tcW w:w="39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w:t>
            </w:r>
          </w:p>
        </w:tc>
        <w:tc>
          <w:tcPr>
            <w:tcW w:w="2917"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5</w:t>
            </w:r>
          </w:p>
        </w:tc>
      </w:tr>
      <w:tr w:rsidR="00822538" w:rsidRPr="00D17BCC" w:rsidTr="00822538">
        <w:tc>
          <w:tcPr>
            <w:tcW w:w="26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0,4-0,5</w:t>
            </w:r>
          </w:p>
        </w:tc>
        <w:tc>
          <w:tcPr>
            <w:tcW w:w="39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1,5</w:t>
            </w:r>
          </w:p>
        </w:tc>
        <w:tc>
          <w:tcPr>
            <w:tcW w:w="2917"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10-12</w:t>
            </w:r>
          </w:p>
        </w:tc>
      </w:tr>
      <w:tr w:rsidR="00822538" w:rsidRPr="00D17BCC" w:rsidTr="00822538">
        <w:tc>
          <w:tcPr>
            <w:tcW w:w="26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0,6</w:t>
            </w:r>
          </w:p>
        </w:tc>
        <w:tc>
          <w:tcPr>
            <w:tcW w:w="39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2-3</w:t>
            </w:r>
          </w:p>
        </w:tc>
        <w:tc>
          <w:tcPr>
            <w:tcW w:w="2917"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17-22</w:t>
            </w:r>
          </w:p>
        </w:tc>
      </w:tr>
      <w:tr w:rsidR="00822538" w:rsidRPr="00D17BCC" w:rsidTr="00822538">
        <w:tc>
          <w:tcPr>
            <w:tcW w:w="26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1</w:t>
            </w:r>
          </w:p>
        </w:tc>
        <w:tc>
          <w:tcPr>
            <w:tcW w:w="3994"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2-3</w:t>
            </w:r>
          </w:p>
        </w:tc>
        <w:tc>
          <w:tcPr>
            <w:tcW w:w="2917" w:type="dxa"/>
          </w:tcPr>
          <w:p w:rsidR="00822538" w:rsidRPr="00D17BCC" w:rsidRDefault="00822538" w:rsidP="00822538">
            <w:pPr>
              <w:pStyle w:val="a3"/>
              <w:ind w:left="0"/>
              <w:jc w:val="center"/>
              <w:rPr>
                <w:rFonts w:ascii="Times New Roman" w:hAnsi="Times New Roman" w:cs="Times New Roman"/>
                <w:b/>
                <w:sz w:val="28"/>
                <w:szCs w:val="28"/>
              </w:rPr>
            </w:pPr>
            <w:r w:rsidRPr="00D17BCC">
              <w:rPr>
                <w:rFonts w:ascii="Times New Roman" w:hAnsi="Times New Roman" w:cs="Times New Roman"/>
                <w:b/>
                <w:sz w:val="28"/>
                <w:szCs w:val="28"/>
              </w:rPr>
              <w:t>27-36</w:t>
            </w:r>
          </w:p>
        </w:tc>
      </w:tr>
    </w:tbl>
    <w:p w:rsidR="00F91A84" w:rsidRPr="00D17BCC" w:rsidRDefault="00F91A84" w:rsidP="00F91A84">
      <w:pPr>
        <w:pStyle w:val="a3"/>
        <w:spacing w:after="0"/>
        <w:rPr>
          <w:rFonts w:ascii="Times New Roman" w:hAnsi="Times New Roman" w:cs="Times New Roman"/>
          <w:b/>
          <w:sz w:val="28"/>
          <w:szCs w:val="28"/>
        </w:rPr>
      </w:pPr>
    </w:p>
    <w:p w:rsidR="00F91A84" w:rsidRPr="00D17BCC" w:rsidRDefault="00822538" w:rsidP="00F91A84">
      <w:pPr>
        <w:pStyle w:val="a3"/>
        <w:spacing w:after="0"/>
        <w:rPr>
          <w:rFonts w:ascii="Times New Roman" w:hAnsi="Times New Roman" w:cs="Times New Roman"/>
          <w:sz w:val="28"/>
          <w:szCs w:val="28"/>
        </w:rPr>
      </w:pPr>
      <w:r w:rsidRPr="00D17BCC">
        <w:rPr>
          <w:rFonts w:ascii="Times New Roman" w:hAnsi="Times New Roman" w:cs="Times New Roman"/>
          <w:sz w:val="28"/>
          <w:szCs w:val="28"/>
        </w:rPr>
        <w:t xml:space="preserve">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 представлено в </w:t>
      </w:r>
      <w:r w:rsidR="00A562D4" w:rsidRPr="00D17BCC">
        <w:rPr>
          <w:rFonts w:ascii="Times New Roman" w:hAnsi="Times New Roman" w:cs="Times New Roman"/>
          <w:sz w:val="28"/>
          <w:szCs w:val="28"/>
        </w:rPr>
        <w:t>таблице 4</w:t>
      </w:r>
      <w:r w:rsidRPr="00D17BCC">
        <w:rPr>
          <w:rFonts w:ascii="Times New Roman" w:hAnsi="Times New Roman" w:cs="Times New Roman"/>
          <w:sz w:val="28"/>
          <w:szCs w:val="28"/>
        </w:rPr>
        <w:t>.</w:t>
      </w:r>
    </w:p>
    <w:p w:rsidR="00822538" w:rsidRPr="00D17BCC" w:rsidRDefault="00822538" w:rsidP="00F91A84">
      <w:pPr>
        <w:pStyle w:val="a3"/>
        <w:spacing w:after="0"/>
        <w:rPr>
          <w:rFonts w:ascii="Times New Roman" w:hAnsi="Times New Roman" w:cs="Times New Roman"/>
          <w:sz w:val="28"/>
          <w:szCs w:val="28"/>
        </w:rPr>
      </w:pPr>
    </w:p>
    <w:p w:rsidR="00822538" w:rsidRPr="00D17BCC" w:rsidRDefault="00822538" w:rsidP="00552ED1">
      <w:pPr>
        <w:spacing w:after="0"/>
        <w:rPr>
          <w:rFonts w:ascii="Times New Roman" w:hAnsi="Times New Roman" w:cs="Times New Roman"/>
          <w:sz w:val="28"/>
          <w:szCs w:val="28"/>
        </w:rPr>
      </w:pPr>
      <w:r w:rsidRPr="00D17BCC">
        <w:rPr>
          <w:rFonts w:ascii="Times New Roman" w:hAnsi="Times New Roman" w:cs="Times New Roman"/>
          <w:sz w:val="28"/>
          <w:szCs w:val="28"/>
        </w:rPr>
        <w:t xml:space="preserve">Таблица </w:t>
      </w:r>
      <w:r w:rsidR="00A562D4" w:rsidRPr="00D17BCC">
        <w:rPr>
          <w:rFonts w:ascii="Times New Roman" w:hAnsi="Times New Roman" w:cs="Times New Roman"/>
          <w:sz w:val="28"/>
          <w:szCs w:val="28"/>
        </w:rPr>
        <w:t>4</w:t>
      </w:r>
      <w:r w:rsidRPr="00D17BCC">
        <w:rPr>
          <w:rFonts w:ascii="Times New Roman" w:hAnsi="Times New Roman" w:cs="Times New Roman"/>
          <w:sz w:val="28"/>
          <w:szCs w:val="28"/>
        </w:rPr>
        <w:t xml:space="preserve">. </w:t>
      </w:r>
      <w:r w:rsidR="00552ED1" w:rsidRPr="00D17BCC">
        <w:rPr>
          <w:rFonts w:ascii="Times New Roman" w:hAnsi="Times New Roman" w:cs="Times New Roman"/>
          <w:sz w:val="28"/>
          <w:szCs w:val="28"/>
        </w:rPr>
        <w:t>Значение нормативного времени на устранения аварийной ситуации устанавливается в зависимости от температуры наружного воздуха и температуры в жилых помещениях</w:t>
      </w:r>
    </w:p>
    <w:p w:rsidR="00552ED1" w:rsidRPr="00D17BCC" w:rsidRDefault="00552ED1" w:rsidP="00552ED1">
      <w:pPr>
        <w:spacing w:after="0"/>
        <w:rPr>
          <w:rFonts w:ascii="Times New Roman" w:hAnsi="Times New Roman" w:cs="Times New Roman"/>
          <w:sz w:val="28"/>
          <w:szCs w:val="28"/>
        </w:rPr>
      </w:pPr>
    </w:p>
    <w:tbl>
      <w:tblPr>
        <w:tblStyle w:val="TableNormal1"/>
        <w:tblW w:w="9662" w:type="dxa"/>
        <w:tblInd w:w="12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9"/>
        <w:gridCol w:w="2364"/>
        <w:gridCol w:w="1701"/>
        <w:gridCol w:w="1134"/>
        <w:gridCol w:w="1134"/>
        <w:gridCol w:w="993"/>
        <w:gridCol w:w="1417"/>
      </w:tblGrid>
      <w:tr w:rsidR="00552ED1" w:rsidRPr="00D17BCC" w:rsidTr="00372167">
        <w:trPr>
          <w:trHeight w:val="1137"/>
        </w:trPr>
        <w:tc>
          <w:tcPr>
            <w:tcW w:w="919" w:type="dxa"/>
            <w:vMerge w:val="restart"/>
          </w:tcPr>
          <w:p w:rsidR="00552ED1" w:rsidRPr="00D17BCC" w:rsidRDefault="00552ED1" w:rsidP="00A562D4">
            <w:pPr>
              <w:spacing w:before="293"/>
              <w:rPr>
                <w:rFonts w:ascii="Times New Roman" w:eastAsia="Times New Roman" w:hAnsi="Times New Roman" w:cs="Times New Roman"/>
                <w:b/>
                <w:sz w:val="26"/>
                <w:lang w:val="ru-RU"/>
              </w:rPr>
            </w:pPr>
          </w:p>
          <w:p w:rsidR="00552ED1" w:rsidRPr="00D17BCC" w:rsidRDefault="00552ED1" w:rsidP="00A562D4">
            <w:pPr>
              <w:ind w:left="273" w:right="256" w:firstLine="55"/>
              <w:rPr>
                <w:rFonts w:ascii="Times New Roman" w:eastAsia="Times New Roman" w:hAnsi="Times New Roman" w:cs="Times New Roman"/>
                <w:b/>
                <w:sz w:val="26"/>
              </w:rPr>
            </w:pPr>
            <w:r w:rsidRPr="00D17BCC">
              <w:rPr>
                <w:rFonts w:ascii="Times New Roman" w:eastAsia="Times New Roman" w:hAnsi="Times New Roman" w:cs="Times New Roman"/>
                <w:b/>
                <w:sz w:val="26"/>
              </w:rPr>
              <w:t>№ п/п</w:t>
            </w:r>
          </w:p>
        </w:tc>
        <w:tc>
          <w:tcPr>
            <w:tcW w:w="2364" w:type="dxa"/>
            <w:vMerge w:val="restart"/>
          </w:tcPr>
          <w:p w:rsidR="00552ED1" w:rsidRPr="00D17BCC" w:rsidRDefault="00552ED1" w:rsidP="00A562D4">
            <w:pPr>
              <w:spacing w:before="144"/>
              <w:rPr>
                <w:rFonts w:ascii="Times New Roman" w:eastAsia="Times New Roman" w:hAnsi="Times New Roman" w:cs="Times New Roman"/>
                <w:b/>
                <w:sz w:val="26"/>
              </w:rPr>
            </w:pPr>
          </w:p>
          <w:p w:rsidR="00552ED1" w:rsidRPr="00D17BCC" w:rsidRDefault="00552ED1" w:rsidP="00A562D4">
            <w:pPr>
              <w:ind w:left="242" w:right="229" w:firstLine="3"/>
              <w:jc w:val="center"/>
              <w:rPr>
                <w:rFonts w:ascii="Times New Roman" w:eastAsia="Times New Roman" w:hAnsi="Times New Roman" w:cs="Times New Roman"/>
                <w:b/>
                <w:sz w:val="26"/>
              </w:rPr>
            </w:pPr>
            <w:r w:rsidRPr="00D17BCC">
              <w:rPr>
                <w:rFonts w:ascii="Times New Roman" w:eastAsia="Times New Roman" w:hAnsi="Times New Roman" w:cs="Times New Roman"/>
                <w:b/>
                <w:sz w:val="26"/>
              </w:rPr>
              <w:t>Наименование технологического нарушения</w:t>
            </w:r>
          </w:p>
        </w:tc>
        <w:tc>
          <w:tcPr>
            <w:tcW w:w="1701" w:type="dxa"/>
            <w:vMerge w:val="restart"/>
          </w:tcPr>
          <w:p w:rsidR="00552ED1" w:rsidRPr="00D17BCC" w:rsidRDefault="00552ED1" w:rsidP="00A562D4">
            <w:pPr>
              <w:spacing w:before="144"/>
              <w:rPr>
                <w:rFonts w:ascii="Times New Roman" w:eastAsia="Times New Roman" w:hAnsi="Times New Roman" w:cs="Times New Roman"/>
                <w:b/>
                <w:sz w:val="26"/>
              </w:rPr>
            </w:pPr>
          </w:p>
          <w:p w:rsidR="00552ED1" w:rsidRPr="00D17BCC" w:rsidRDefault="00552ED1" w:rsidP="00A562D4">
            <w:pPr>
              <w:ind w:left="242" w:firstLine="148"/>
              <w:rPr>
                <w:rFonts w:ascii="Times New Roman" w:eastAsia="Times New Roman" w:hAnsi="Times New Roman" w:cs="Times New Roman"/>
                <w:b/>
                <w:sz w:val="26"/>
              </w:rPr>
            </w:pPr>
            <w:r w:rsidRPr="00D17BCC">
              <w:rPr>
                <w:rFonts w:ascii="Times New Roman" w:eastAsia="Times New Roman" w:hAnsi="Times New Roman" w:cs="Times New Roman"/>
                <w:b/>
                <w:sz w:val="26"/>
              </w:rPr>
              <w:t>Время на устранение,</w:t>
            </w:r>
          </w:p>
          <w:p w:rsidR="00552ED1" w:rsidRPr="00D17BCC" w:rsidRDefault="00552ED1" w:rsidP="00A562D4">
            <w:pPr>
              <w:spacing w:line="299" w:lineRule="exact"/>
              <w:ind w:left="710"/>
              <w:rPr>
                <w:rFonts w:ascii="Times New Roman" w:eastAsia="Times New Roman" w:hAnsi="Times New Roman" w:cs="Times New Roman"/>
                <w:b/>
                <w:sz w:val="26"/>
              </w:rPr>
            </w:pPr>
            <w:r w:rsidRPr="00D17BCC">
              <w:rPr>
                <w:rFonts w:ascii="Times New Roman" w:eastAsia="Times New Roman" w:hAnsi="Times New Roman" w:cs="Times New Roman"/>
                <w:b/>
                <w:sz w:val="26"/>
              </w:rPr>
              <w:t>час.</w:t>
            </w:r>
          </w:p>
        </w:tc>
        <w:tc>
          <w:tcPr>
            <w:tcW w:w="4678" w:type="dxa"/>
            <w:gridSpan w:val="4"/>
          </w:tcPr>
          <w:p w:rsidR="00552ED1" w:rsidRPr="00D17BCC" w:rsidRDefault="00552ED1" w:rsidP="00A562D4">
            <w:pPr>
              <w:spacing w:before="122"/>
              <w:ind w:left="443" w:right="434"/>
              <w:jc w:val="center"/>
              <w:rPr>
                <w:rFonts w:ascii="Times New Roman" w:eastAsia="Times New Roman" w:hAnsi="Times New Roman" w:cs="Times New Roman"/>
                <w:b/>
                <w:sz w:val="26"/>
                <w:lang w:val="ru-RU"/>
              </w:rPr>
            </w:pPr>
            <w:r w:rsidRPr="00D17BCC">
              <w:rPr>
                <w:rFonts w:ascii="Times New Roman" w:eastAsia="Times New Roman" w:hAnsi="Times New Roman" w:cs="Times New Roman"/>
                <w:b/>
                <w:sz w:val="26"/>
                <w:lang w:val="ru-RU"/>
              </w:rPr>
              <w:t xml:space="preserve">Ожидаемая температура в жилых помещениях при температуре наружного воздуха, </w:t>
            </w:r>
            <w:r w:rsidRPr="00D17BCC">
              <w:rPr>
                <w:rFonts w:ascii="Times New Roman" w:eastAsia="Times New Roman" w:hAnsi="Times New Roman" w:cs="Times New Roman"/>
                <w:b/>
                <w:sz w:val="26"/>
              </w:rPr>
              <w:t>C</w:t>
            </w:r>
          </w:p>
        </w:tc>
      </w:tr>
      <w:tr w:rsidR="00552ED1" w:rsidRPr="00D17BCC" w:rsidTr="00372167">
        <w:trPr>
          <w:trHeight w:val="635"/>
        </w:trPr>
        <w:tc>
          <w:tcPr>
            <w:tcW w:w="919" w:type="dxa"/>
            <w:vMerge/>
            <w:tcBorders>
              <w:top w:val="nil"/>
            </w:tcBorders>
          </w:tcPr>
          <w:p w:rsidR="00552ED1" w:rsidRPr="00D17BCC" w:rsidRDefault="00552ED1" w:rsidP="00A562D4">
            <w:pPr>
              <w:rPr>
                <w:rFonts w:ascii="Times New Roman" w:eastAsia="Times New Roman" w:hAnsi="Times New Roman" w:cs="Times New Roman"/>
                <w:sz w:val="2"/>
                <w:szCs w:val="2"/>
                <w:lang w:val="ru-RU"/>
              </w:rPr>
            </w:pPr>
          </w:p>
        </w:tc>
        <w:tc>
          <w:tcPr>
            <w:tcW w:w="2364" w:type="dxa"/>
            <w:vMerge/>
            <w:tcBorders>
              <w:top w:val="nil"/>
            </w:tcBorders>
          </w:tcPr>
          <w:p w:rsidR="00552ED1" w:rsidRPr="00D17BCC" w:rsidRDefault="00552ED1" w:rsidP="00A562D4">
            <w:pPr>
              <w:rPr>
                <w:rFonts w:ascii="Times New Roman" w:eastAsia="Times New Roman" w:hAnsi="Times New Roman" w:cs="Times New Roman"/>
                <w:sz w:val="2"/>
                <w:szCs w:val="2"/>
                <w:lang w:val="ru-RU"/>
              </w:rPr>
            </w:pPr>
          </w:p>
        </w:tc>
        <w:tc>
          <w:tcPr>
            <w:tcW w:w="1701" w:type="dxa"/>
            <w:vMerge/>
            <w:tcBorders>
              <w:top w:val="nil"/>
            </w:tcBorders>
          </w:tcPr>
          <w:p w:rsidR="00552ED1" w:rsidRPr="00D17BCC" w:rsidRDefault="00552ED1" w:rsidP="00A562D4">
            <w:pPr>
              <w:rPr>
                <w:rFonts w:ascii="Times New Roman" w:eastAsia="Times New Roman" w:hAnsi="Times New Roman" w:cs="Times New Roman"/>
                <w:sz w:val="2"/>
                <w:szCs w:val="2"/>
                <w:lang w:val="ru-RU"/>
              </w:rPr>
            </w:pPr>
          </w:p>
        </w:tc>
        <w:tc>
          <w:tcPr>
            <w:tcW w:w="1134" w:type="dxa"/>
          </w:tcPr>
          <w:p w:rsidR="00552ED1" w:rsidRPr="00D17BCC" w:rsidRDefault="00552ED1" w:rsidP="00A562D4">
            <w:pPr>
              <w:spacing w:before="170"/>
              <w:ind w:left="8"/>
              <w:jc w:val="center"/>
              <w:rPr>
                <w:rFonts w:ascii="Times New Roman" w:eastAsia="Times New Roman" w:hAnsi="Times New Roman" w:cs="Times New Roman"/>
                <w:b/>
                <w:sz w:val="26"/>
              </w:rPr>
            </w:pPr>
            <w:r w:rsidRPr="00D17BCC">
              <w:rPr>
                <w:rFonts w:ascii="Times New Roman" w:eastAsia="Times New Roman" w:hAnsi="Times New Roman" w:cs="Times New Roman"/>
                <w:b/>
                <w:sz w:val="26"/>
              </w:rPr>
              <w:t>0</w:t>
            </w:r>
          </w:p>
        </w:tc>
        <w:tc>
          <w:tcPr>
            <w:tcW w:w="1134" w:type="dxa"/>
          </w:tcPr>
          <w:p w:rsidR="00552ED1" w:rsidRPr="00D17BCC" w:rsidRDefault="00552ED1" w:rsidP="00A562D4">
            <w:pPr>
              <w:spacing w:before="170"/>
              <w:ind w:left="9"/>
              <w:jc w:val="center"/>
              <w:rPr>
                <w:rFonts w:ascii="Times New Roman" w:eastAsia="Times New Roman" w:hAnsi="Times New Roman" w:cs="Times New Roman"/>
                <w:b/>
                <w:sz w:val="26"/>
              </w:rPr>
            </w:pPr>
            <w:r w:rsidRPr="00D17BCC">
              <w:rPr>
                <w:rFonts w:ascii="Times New Roman" w:eastAsia="Times New Roman" w:hAnsi="Times New Roman" w:cs="Times New Roman"/>
                <w:b/>
                <w:sz w:val="26"/>
              </w:rPr>
              <w:t>-10</w:t>
            </w:r>
          </w:p>
        </w:tc>
        <w:tc>
          <w:tcPr>
            <w:tcW w:w="993" w:type="dxa"/>
          </w:tcPr>
          <w:p w:rsidR="00552ED1" w:rsidRPr="00D17BCC" w:rsidRDefault="00552ED1" w:rsidP="00A562D4">
            <w:pPr>
              <w:spacing w:before="170"/>
              <w:ind w:left="9"/>
              <w:jc w:val="center"/>
              <w:rPr>
                <w:rFonts w:ascii="Times New Roman" w:eastAsia="Times New Roman" w:hAnsi="Times New Roman" w:cs="Times New Roman"/>
                <w:b/>
                <w:sz w:val="26"/>
              </w:rPr>
            </w:pPr>
            <w:r w:rsidRPr="00D17BCC">
              <w:rPr>
                <w:rFonts w:ascii="Times New Roman" w:eastAsia="Times New Roman" w:hAnsi="Times New Roman" w:cs="Times New Roman"/>
                <w:b/>
                <w:sz w:val="26"/>
              </w:rPr>
              <w:t>-20</w:t>
            </w:r>
          </w:p>
        </w:tc>
        <w:tc>
          <w:tcPr>
            <w:tcW w:w="1417" w:type="dxa"/>
          </w:tcPr>
          <w:p w:rsidR="00552ED1" w:rsidRPr="00D17BCC" w:rsidRDefault="00552ED1" w:rsidP="00A562D4">
            <w:pPr>
              <w:spacing w:before="170"/>
              <w:ind w:left="8" w:right="2"/>
              <w:jc w:val="center"/>
              <w:rPr>
                <w:rFonts w:ascii="Times New Roman" w:eastAsia="Times New Roman" w:hAnsi="Times New Roman" w:cs="Times New Roman"/>
                <w:b/>
                <w:sz w:val="26"/>
              </w:rPr>
            </w:pPr>
            <w:r w:rsidRPr="00D17BCC">
              <w:rPr>
                <w:rFonts w:ascii="Times New Roman" w:eastAsia="Times New Roman" w:hAnsi="Times New Roman" w:cs="Times New Roman"/>
                <w:b/>
                <w:sz w:val="26"/>
              </w:rPr>
              <w:t>Более</w:t>
            </w:r>
            <w:r w:rsidRPr="00D17BCC">
              <w:rPr>
                <w:rFonts w:ascii="Times New Roman" w:eastAsia="Times New Roman" w:hAnsi="Times New Roman" w:cs="Times New Roman"/>
                <w:b/>
                <w:sz w:val="26"/>
                <w:lang w:val="ru-RU"/>
              </w:rPr>
              <w:t xml:space="preserve">   </w:t>
            </w:r>
            <w:r w:rsidRPr="00D17BCC">
              <w:rPr>
                <w:rFonts w:ascii="Times New Roman" w:eastAsia="Times New Roman" w:hAnsi="Times New Roman" w:cs="Times New Roman"/>
                <w:b/>
                <w:sz w:val="26"/>
              </w:rPr>
              <w:t xml:space="preserve"> -20</w:t>
            </w:r>
          </w:p>
        </w:tc>
      </w:tr>
      <w:tr w:rsidR="00552ED1" w:rsidRPr="00D17BCC" w:rsidTr="00372167">
        <w:trPr>
          <w:trHeight w:val="837"/>
        </w:trPr>
        <w:tc>
          <w:tcPr>
            <w:tcW w:w="919" w:type="dxa"/>
          </w:tcPr>
          <w:p w:rsidR="00552ED1" w:rsidRPr="00D17BCC" w:rsidRDefault="00552ED1" w:rsidP="00A562D4">
            <w:pPr>
              <w:spacing w:before="270"/>
              <w:ind w:left="7"/>
              <w:jc w:val="center"/>
              <w:rPr>
                <w:rFonts w:ascii="Times New Roman" w:eastAsia="Times New Roman" w:hAnsi="Times New Roman" w:cs="Times New Roman"/>
                <w:sz w:val="26"/>
              </w:rPr>
            </w:pPr>
            <w:r w:rsidRPr="00D17BCC">
              <w:rPr>
                <w:rFonts w:ascii="Times New Roman" w:eastAsia="Times New Roman" w:hAnsi="Times New Roman" w:cs="Times New Roman"/>
                <w:sz w:val="26"/>
              </w:rPr>
              <w:t>1</w:t>
            </w:r>
          </w:p>
        </w:tc>
        <w:tc>
          <w:tcPr>
            <w:tcW w:w="2364" w:type="dxa"/>
          </w:tcPr>
          <w:p w:rsidR="00552ED1" w:rsidRPr="00D17BCC" w:rsidRDefault="00552ED1" w:rsidP="00A562D4">
            <w:pPr>
              <w:spacing w:before="119"/>
              <w:ind w:left="715" w:hanging="118"/>
              <w:rPr>
                <w:rFonts w:ascii="Times New Roman" w:eastAsia="Times New Roman" w:hAnsi="Times New Roman" w:cs="Times New Roman"/>
                <w:sz w:val="26"/>
              </w:rPr>
            </w:pPr>
            <w:r w:rsidRPr="00D17BCC">
              <w:rPr>
                <w:rFonts w:ascii="Times New Roman" w:eastAsia="Times New Roman" w:hAnsi="Times New Roman" w:cs="Times New Roman"/>
                <w:sz w:val="26"/>
              </w:rPr>
              <w:t>Отключение отопления</w:t>
            </w:r>
          </w:p>
        </w:tc>
        <w:tc>
          <w:tcPr>
            <w:tcW w:w="1701" w:type="dxa"/>
          </w:tcPr>
          <w:p w:rsidR="00552ED1" w:rsidRPr="00D17BCC" w:rsidRDefault="00552ED1" w:rsidP="00A562D4">
            <w:pPr>
              <w:spacing w:before="270"/>
              <w:ind w:left="11"/>
              <w:jc w:val="center"/>
              <w:rPr>
                <w:rFonts w:ascii="Times New Roman" w:eastAsia="Times New Roman" w:hAnsi="Times New Roman" w:cs="Times New Roman"/>
                <w:sz w:val="26"/>
              </w:rPr>
            </w:pPr>
            <w:r w:rsidRPr="00D17BCC">
              <w:rPr>
                <w:rFonts w:ascii="Times New Roman" w:eastAsia="Times New Roman" w:hAnsi="Times New Roman" w:cs="Times New Roman"/>
                <w:sz w:val="26"/>
              </w:rPr>
              <w:t>2</w:t>
            </w:r>
          </w:p>
        </w:tc>
        <w:tc>
          <w:tcPr>
            <w:tcW w:w="1134"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18</w:t>
            </w:r>
          </w:p>
        </w:tc>
        <w:tc>
          <w:tcPr>
            <w:tcW w:w="1134"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18</w:t>
            </w:r>
          </w:p>
        </w:tc>
        <w:tc>
          <w:tcPr>
            <w:tcW w:w="993"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1417"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r>
      <w:tr w:rsidR="00552ED1" w:rsidRPr="00D17BCC" w:rsidTr="00372167">
        <w:trPr>
          <w:trHeight w:val="837"/>
        </w:trPr>
        <w:tc>
          <w:tcPr>
            <w:tcW w:w="919" w:type="dxa"/>
          </w:tcPr>
          <w:p w:rsidR="00552ED1" w:rsidRPr="00D17BCC" w:rsidRDefault="00552ED1" w:rsidP="00A562D4">
            <w:pPr>
              <w:spacing w:before="270"/>
              <w:ind w:left="7"/>
              <w:jc w:val="center"/>
              <w:rPr>
                <w:rFonts w:ascii="Times New Roman" w:eastAsia="Times New Roman" w:hAnsi="Times New Roman" w:cs="Times New Roman"/>
                <w:sz w:val="26"/>
              </w:rPr>
            </w:pPr>
            <w:r w:rsidRPr="00D17BCC">
              <w:rPr>
                <w:rFonts w:ascii="Times New Roman" w:eastAsia="Times New Roman" w:hAnsi="Times New Roman" w:cs="Times New Roman"/>
                <w:sz w:val="26"/>
              </w:rPr>
              <w:t>2</w:t>
            </w:r>
          </w:p>
        </w:tc>
        <w:tc>
          <w:tcPr>
            <w:tcW w:w="2364" w:type="dxa"/>
          </w:tcPr>
          <w:p w:rsidR="00552ED1" w:rsidRPr="00D17BCC" w:rsidRDefault="00552ED1" w:rsidP="00A562D4">
            <w:pPr>
              <w:spacing w:before="122"/>
              <w:ind w:left="715" w:hanging="118"/>
              <w:rPr>
                <w:rFonts w:ascii="Times New Roman" w:eastAsia="Times New Roman" w:hAnsi="Times New Roman" w:cs="Times New Roman"/>
                <w:sz w:val="26"/>
              </w:rPr>
            </w:pPr>
            <w:r w:rsidRPr="00D17BCC">
              <w:rPr>
                <w:rFonts w:ascii="Times New Roman" w:eastAsia="Times New Roman" w:hAnsi="Times New Roman" w:cs="Times New Roman"/>
                <w:sz w:val="26"/>
              </w:rPr>
              <w:t>Отключение отопления</w:t>
            </w:r>
          </w:p>
        </w:tc>
        <w:tc>
          <w:tcPr>
            <w:tcW w:w="1701" w:type="dxa"/>
          </w:tcPr>
          <w:p w:rsidR="00552ED1" w:rsidRPr="00D17BCC" w:rsidRDefault="00552ED1" w:rsidP="00A562D4">
            <w:pPr>
              <w:spacing w:before="270"/>
              <w:ind w:left="11"/>
              <w:jc w:val="center"/>
              <w:rPr>
                <w:rFonts w:ascii="Times New Roman" w:eastAsia="Times New Roman" w:hAnsi="Times New Roman" w:cs="Times New Roman"/>
                <w:sz w:val="26"/>
              </w:rPr>
            </w:pPr>
            <w:r w:rsidRPr="00D17BCC">
              <w:rPr>
                <w:rFonts w:ascii="Times New Roman" w:eastAsia="Times New Roman" w:hAnsi="Times New Roman" w:cs="Times New Roman"/>
                <w:sz w:val="26"/>
              </w:rPr>
              <w:t>4</w:t>
            </w:r>
          </w:p>
        </w:tc>
        <w:tc>
          <w:tcPr>
            <w:tcW w:w="1134"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18</w:t>
            </w:r>
          </w:p>
        </w:tc>
        <w:tc>
          <w:tcPr>
            <w:tcW w:w="1134"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993"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1417"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r>
      <w:tr w:rsidR="00552ED1" w:rsidRPr="00D17BCC" w:rsidTr="00372167">
        <w:trPr>
          <w:trHeight w:val="837"/>
        </w:trPr>
        <w:tc>
          <w:tcPr>
            <w:tcW w:w="919" w:type="dxa"/>
          </w:tcPr>
          <w:p w:rsidR="00552ED1" w:rsidRPr="00D17BCC" w:rsidRDefault="00552ED1" w:rsidP="00A562D4">
            <w:pPr>
              <w:spacing w:before="270"/>
              <w:ind w:left="7"/>
              <w:jc w:val="center"/>
              <w:rPr>
                <w:rFonts w:ascii="Times New Roman" w:eastAsia="Times New Roman" w:hAnsi="Times New Roman" w:cs="Times New Roman"/>
                <w:sz w:val="26"/>
              </w:rPr>
            </w:pPr>
            <w:r w:rsidRPr="00D17BCC">
              <w:rPr>
                <w:rFonts w:ascii="Times New Roman" w:eastAsia="Times New Roman" w:hAnsi="Times New Roman" w:cs="Times New Roman"/>
                <w:sz w:val="26"/>
              </w:rPr>
              <w:t>3</w:t>
            </w:r>
          </w:p>
        </w:tc>
        <w:tc>
          <w:tcPr>
            <w:tcW w:w="2364" w:type="dxa"/>
          </w:tcPr>
          <w:p w:rsidR="00552ED1" w:rsidRPr="00D17BCC" w:rsidRDefault="00552ED1" w:rsidP="00A562D4">
            <w:pPr>
              <w:spacing w:before="122"/>
              <w:ind w:left="715" w:hanging="118"/>
              <w:rPr>
                <w:rFonts w:ascii="Times New Roman" w:eastAsia="Times New Roman" w:hAnsi="Times New Roman" w:cs="Times New Roman"/>
                <w:sz w:val="26"/>
              </w:rPr>
            </w:pPr>
            <w:r w:rsidRPr="00D17BCC">
              <w:rPr>
                <w:rFonts w:ascii="Times New Roman" w:eastAsia="Times New Roman" w:hAnsi="Times New Roman" w:cs="Times New Roman"/>
                <w:sz w:val="26"/>
              </w:rPr>
              <w:t>Отключение отопления</w:t>
            </w:r>
          </w:p>
        </w:tc>
        <w:tc>
          <w:tcPr>
            <w:tcW w:w="1701" w:type="dxa"/>
          </w:tcPr>
          <w:p w:rsidR="00552ED1" w:rsidRPr="00D17BCC" w:rsidRDefault="00552ED1" w:rsidP="00A562D4">
            <w:pPr>
              <w:spacing w:before="270"/>
              <w:ind w:left="11"/>
              <w:jc w:val="center"/>
              <w:rPr>
                <w:rFonts w:ascii="Times New Roman" w:eastAsia="Times New Roman" w:hAnsi="Times New Roman" w:cs="Times New Roman"/>
                <w:sz w:val="26"/>
              </w:rPr>
            </w:pPr>
            <w:r w:rsidRPr="00D17BCC">
              <w:rPr>
                <w:rFonts w:ascii="Times New Roman" w:eastAsia="Times New Roman" w:hAnsi="Times New Roman" w:cs="Times New Roman"/>
                <w:sz w:val="26"/>
              </w:rPr>
              <w:t>6</w:t>
            </w:r>
          </w:p>
        </w:tc>
        <w:tc>
          <w:tcPr>
            <w:tcW w:w="1134"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1134"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993"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1417"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10</w:t>
            </w:r>
          </w:p>
        </w:tc>
      </w:tr>
      <w:tr w:rsidR="00552ED1" w:rsidRPr="00D17BCC" w:rsidTr="00372167">
        <w:trPr>
          <w:trHeight w:val="839"/>
        </w:trPr>
        <w:tc>
          <w:tcPr>
            <w:tcW w:w="919" w:type="dxa"/>
          </w:tcPr>
          <w:p w:rsidR="00552ED1" w:rsidRPr="00D17BCC" w:rsidRDefault="00552ED1" w:rsidP="00A562D4">
            <w:pPr>
              <w:spacing w:before="270"/>
              <w:ind w:left="7"/>
              <w:jc w:val="center"/>
              <w:rPr>
                <w:rFonts w:ascii="Times New Roman" w:eastAsia="Times New Roman" w:hAnsi="Times New Roman" w:cs="Times New Roman"/>
                <w:sz w:val="26"/>
              </w:rPr>
            </w:pPr>
            <w:r w:rsidRPr="00D17BCC">
              <w:rPr>
                <w:rFonts w:ascii="Times New Roman" w:eastAsia="Times New Roman" w:hAnsi="Times New Roman" w:cs="Times New Roman"/>
                <w:sz w:val="26"/>
              </w:rPr>
              <w:t>4</w:t>
            </w:r>
          </w:p>
        </w:tc>
        <w:tc>
          <w:tcPr>
            <w:tcW w:w="2364" w:type="dxa"/>
          </w:tcPr>
          <w:p w:rsidR="00552ED1" w:rsidRPr="00D17BCC" w:rsidRDefault="00552ED1" w:rsidP="00A562D4">
            <w:pPr>
              <w:spacing w:before="122"/>
              <w:ind w:left="715" w:hanging="118"/>
              <w:rPr>
                <w:rFonts w:ascii="Times New Roman" w:eastAsia="Times New Roman" w:hAnsi="Times New Roman" w:cs="Times New Roman"/>
                <w:sz w:val="26"/>
              </w:rPr>
            </w:pPr>
            <w:r w:rsidRPr="00D17BCC">
              <w:rPr>
                <w:rFonts w:ascii="Times New Roman" w:eastAsia="Times New Roman" w:hAnsi="Times New Roman" w:cs="Times New Roman"/>
                <w:sz w:val="26"/>
              </w:rPr>
              <w:t>Отключение отопления</w:t>
            </w:r>
          </w:p>
        </w:tc>
        <w:tc>
          <w:tcPr>
            <w:tcW w:w="1701" w:type="dxa"/>
          </w:tcPr>
          <w:p w:rsidR="00552ED1" w:rsidRPr="00D17BCC" w:rsidRDefault="00552ED1" w:rsidP="00A562D4">
            <w:pPr>
              <w:spacing w:before="270"/>
              <w:ind w:left="11"/>
              <w:jc w:val="center"/>
              <w:rPr>
                <w:rFonts w:ascii="Times New Roman" w:eastAsia="Times New Roman" w:hAnsi="Times New Roman" w:cs="Times New Roman"/>
                <w:sz w:val="26"/>
              </w:rPr>
            </w:pPr>
            <w:r w:rsidRPr="00D17BCC">
              <w:rPr>
                <w:rFonts w:ascii="Times New Roman" w:eastAsia="Times New Roman" w:hAnsi="Times New Roman" w:cs="Times New Roman"/>
                <w:sz w:val="26"/>
              </w:rPr>
              <w:t>8</w:t>
            </w:r>
          </w:p>
        </w:tc>
        <w:tc>
          <w:tcPr>
            <w:tcW w:w="1134"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1134"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15</w:t>
            </w:r>
          </w:p>
        </w:tc>
        <w:tc>
          <w:tcPr>
            <w:tcW w:w="993" w:type="dxa"/>
          </w:tcPr>
          <w:p w:rsidR="00552ED1" w:rsidRPr="00D17BCC" w:rsidRDefault="00552ED1" w:rsidP="00A562D4">
            <w:pPr>
              <w:spacing w:before="270"/>
              <w:ind w:left="9"/>
              <w:jc w:val="center"/>
              <w:rPr>
                <w:rFonts w:ascii="Times New Roman" w:eastAsia="Times New Roman" w:hAnsi="Times New Roman" w:cs="Times New Roman"/>
                <w:sz w:val="26"/>
              </w:rPr>
            </w:pPr>
            <w:r w:rsidRPr="00D17BCC">
              <w:rPr>
                <w:rFonts w:ascii="Times New Roman" w:eastAsia="Times New Roman" w:hAnsi="Times New Roman" w:cs="Times New Roman"/>
                <w:sz w:val="26"/>
              </w:rPr>
              <w:t>10</w:t>
            </w:r>
          </w:p>
        </w:tc>
        <w:tc>
          <w:tcPr>
            <w:tcW w:w="1417" w:type="dxa"/>
          </w:tcPr>
          <w:p w:rsidR="00552ED1" w:rsidRPr="00D17BCC" w:rsidRDefault="00552ED1" w:rsidP="00A562D4">
            <w:pPr>
              <w:spacing w:before="270"/>
              <w:ind w:left="8"/>
              <w:jc w:val="center"/>
              <w:rPr>
                <w:rFonts w:ascii="Times New Roman" w:eastAsia="Times New Roman" w:hAnsi="Times New Roman" w:cs="Times New Roman"/>
                <w:sz w:val="26"/>
              </w:rPr>
            </w:pPr>
            <w:r w:rsidRPr="00D17BCC">
              <w:rPr>
                <w:rFonts w:ascii="Times New Roman" w:eastAsia="Times New Roman" w:hAnsi="Times New Roman" w:cs="Times New Roman"/>
                <w:sz w:val="26"/>
              </w:rPr>
              <w:t>10</w:t>
            </w:r>
          </w:p>
        </w:tc>
      </w:tr>
    </w:tbl>
    <w:p w:rsidR="00552ED1" w:rsidRPr="00D17BCC" w:rsidRDefault="00372167" w:rsidP="00552ED1">
      <w:pPr>
        <w:spacing w:after="0"/>
        <w:rPr>
          <w:rFonts w:ascii="Times New Roman" w:hAnsi="Times New Roman" w:cs="Times New Roman"/>
          <w:sz w:val="28"/>
          <w:szCs w:val="28"/>
        </w:rPr>
      </w:pPr>
      <w:r w:rsidRPr="00D17BCC">
        <w:rPr>
          <w:rFonts w:ascii="Times New Roman" w:hAnsi="Times New Roman" w:cs="Times New Roman"/>
          <w:sz w:val="28"/>
          <w:szCs w:val="28"/>
        </w:rPr>
        <w:t xml:space="preserve"> </w:t>
      </w:r>
    </w:p>
    <w:p w:rsidR="00372167" w:rsidRPr="00D17BCC" w:rsidRDefault="00372167" w:rsidP="00A65F76">
      <w:pPr>
        <w:spacing w:after="0"/>
        <w:jc w:val="both"/>
        <w:rPr>
          <w:rFonts w:ascii="Times New Roman" w:hAnsi="Times New Roman" w:cs="Times New Roman"/>
          <w:sz w:val="28"/>
          <w:szCs w:val="28"/>
        </w:rPr>
      </w:pPr>
      <w:r w:rsidRPr="00D17BCC">
        <w:rPr>
          <w:rFonts w:ascii="Times New Roman" w:hAnsi="Times New Roman" w:cs="Times New Roman"/>
          <w:sz w:val="28"/>
          <w:szCs w:val="28"/>
        </w:rPr>
        <w:t>Действия персонала при ликвидации аварийных ситуаций не должны противоречить требованиям правил тех</w:t>
      </w:r>
      <w:r w:rsidR="00A65F76" w:rsidRPr="00D17BCC">
        <w:rPr>
          <w:rFonts w:ascii="Times New Roman" w:hAnsi="Times New Roman" w:cs="Times New Roman"/>
          <w:sz w:val="28"/>
          <w:szCs w:val="28"/>
        </w:rPr>
        <w:t>нической эксплуатации и техники безопасности систем теплоснабжения, производственных инструкций.</w:t>
      </w:r>
    </w:p>
    <w:p w:rsidR="00F91A84" w:rsidRDefault="00F91A84" w:rsidP="00F91A84">
      <w:pPr>
        <w:pStyle w:val="a3"/>
        <w:spacing w:after="0"/>
        <w:rPr>
          <w:rFonts w:ascii="Times New Roman" w:hAnsi="Times New Roman" w:cs="Times New Roman"/>
          <w:b/>
          <w:sz w:val="28"/>
          <w:szCs w:val="28"/>
        </w:rPr>
      </w:pPr>
    </w:p>
    <w:p w:rsidR="0000655E" w:rsidRDefault="0000655E" w:rsidP="00F91A84">
      <w:pPr>
        <w:pStyle w:val="a3"/>
        <w:spacing w:after="0"/>
        <w:rPr>
          <w:rFonts w:ascii="Times New Roman" w:hAnsi="Times New Roman" w:cs="Times New Roman"/>
          <w:b/>
          <w:sz w:val="28"/>
          <w:szCs w:val="28"/>
        </w:rPr>
      </w:pPr>
    </w:p>
    <w:p w:rsidR="0000655E" w:rsidRDefault="0000655E" w:rsidP="00F91A84">
      <w:pPr>
        <w:pStyle w:val="a3"/>
        <w:spacing w:after="0"/>
        <w:rPr>
          <w:rFonts w:ascii="Times New Roman" w:hAnsi="Times New Roman" w:cs="Times New Roman"/>
          <w:b/>
          <w:sz w:val="28"/>
          <w:szCs w:val="28"/>
        </w:rPr>
      </w:pPr>
    </w:p>
    <w:p w:rsidR="0000655E" w:rsidRPr="00D17BCC" w:rsidRDefault="0000655E" w:rsidP="00F91A84">
      <w:pPr>
        <w:pStyle w:val="a3"/>
        <w:spacing w:after="0"/>
        <w:rPr>
          <w:rFonts w:ascii="Times New Roman" w:hAnsi="Times New Roman" w:cs="Times New Roman"/>
          <w:b/>
          <w:sz w:val="28"/>
          <w:szCs w:val="28"/>
        </w:rPr>
      </w:pPr>
    </w:p>
    <w:p w:rsidR="00F91A84" w:rsidRPr="00D17BCC" w:rsidRDefault="00C10D0C" w:rsidP="00A44B5D">
      <w:pPr>
        <w:pStyle w:val="a3"/>
        <w:numPr>
          <w:ilvl w:val="0"/>
          <w:numId w:val="19"/>
        </w:numPr>
        <w:spacing w:after="0"/>
        <w:jc w:val="center"/>
        <w:rPr>
          <w:rFonts w:ascii="Times New Roman" w:hAnsi="Times New Roman" w:cs="Times New Roman"/>
          <w:b/>
          <w:sz w:val="28"/>
          <w:szCs w:val="28"/>
        </w:rPr>
      </w:pPr>
      <w:r w:rsidRPr="00D17BCC">
        <w:rPr>
          <w:rFonts w:ascii="Times New Roman" w:hAnsi="Times New Roman" w:cs="Times New Roman"/>
          <w:b/>
          <w:sz w:val="28"/>
          <w:szCs w:val="28"/>
        </w:rPr>
        <w:t>Количество сил и средств, используемых для локализации и ликвидации последствий аварий на объекте теплоснабжения.</w:t>
      </w:r>
    </w:p>
    <w:p w:rsidR="002C1EC4" w:rsidRDefault="002C1EC4" w:rsidP="002C1EC4">
      <w:pPr>
        <w:pStyle w:val="a3"/>
        <w:spacing w:after="0"/>
        <w:ind w:left="450"/>
        <w:jc w:val="both"/>
        <w:rPr>
          <w:rFonts w:ascii="Times New Roman" w:hAnsi="Times New Roman" w:cs="Times New Roman"/>
          <w:sz w:val="28"/>
          <w:szCs w:val="28"/>
        </w:rPr>
      </w:pPr>
    </w:p>
    <w:p w:rsidR="00C10D0C" w:rsidRPr="00D17BCC" w:rsidRDefault="002C1EC4" w:rsidP="008221C5">
      <w:pPr>
        <w:pStyle w:val="a3"/>
        <w:spacing w:after="0"/>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C10D0C" w:rsidRPr="00D17BCC">
        <w:rPr>
          <w:rFonts w:ascii="Times New Roman" w:hAnsi="Times New Roman" w:cs="Times New Roman"/>
          <w:sz w:val="28"/>
          <w:szCs w:val="28"/>
        </w:rPr>
        <w:t xml:space="preserve">В режиме повседневной деятельности на объектах теплоснабжения осуществляется дежурство специалистов. </w:t>
      </w:r>
      <w:r w:rsidR="009079C1" w:rsidRPr="00D17BCC">
        <w:rPr>
          <w:rFonts w:ascii="Times New Roman" w:hAnsi="Times New Roman" w:cs="Times New Roman"/>
          <w:sz w:val="28"/>
          <w:szCs w:val="28"/>
        </w:rPr>
        <w:t>К ремонтным работам посменно, а при необходимости в круглосуточном режиме, привлекаются аварийно-ремонтные бригады, спе</w:t>
      </w:r>
      <w:r w:rsidR="00B43371" w:rsidRPr="00D17BCC">
        <w:rPr>
          <w:rFonts w:ascii="Times New Roman" w:hAnsi="Times New Roman" w:cs="Times New Roman"/>
          <w:sz w:val="28"/>
          <w:szCs w:val="28"/>
        </w:rPr>
        <w:t>циальная техника и оборудование</w:t>
      </w:r>
      <w:r w:rsidR="0000655E">
        <w:rPr>
          <w:rFonts w:ascii="Times New Roman" w:hAnsi="Times New Roman" w:cs="Times New Roman"/>
          <w:sz w:val="28"/>
          <w:szCs w:val="28"/>
        </w:rPr>
        <w:t>. И</w:t>
      </w:r>
      <w:r w:rsidR="009079C1" w:rsidRPr="00D17BCC">
        <w:rPr>
          <w:rFonts w:ascii="Times New Roman" w:hAnsi="Times New Roman" w:cs="Times New Roman"/>
          <w:sz w:val="28"/>
          <w:szCs w:val="28"/>
        </w:rPr>
        <w:t>споль</w:t>
      </w:r>
      <w:r w:rsidR="00B43371" w:rsidRPr="00D17BCC">
        <w:rPr>
          <w:rFonts w:ascii="Times New Roman" w:hAnsi="Times New Roman" w:cs="Times New Roman"/>
          <w:sz w:val="28"/>
          <w:szCs w:val="28"/>
        </w:rPr>
        <w:t>зуются материалы организаций</w:t>
      </w:r>
      <w:r w:rsidR="009079C1" w:rsidRPr="00D17BCC">
        <w:rPr>
          <w:rFonts w:ascii="Times New Roman" w:hAnsi="Times New Roman" w:cs="Times New Roman"/>
          <w:sz w:val="28"/>
          <w:szCs w:val="28"/>
        </w:rPr>
        <w:t>, функционирующих в системах теплоснабжения муниципального образования</w:t>
      </w:r>
      <w:r w:rsidR="0000655E">
        <w:rPr>
          <w:rFonts w:ascii="Times New Roman" w:hAnsi="Times New Roman" w:cs="Times New Roman"/>
          <w:sz w:val="28"/>
          <w:szCs w:val="28"/>
        </w:rPr>
        <w:t>,</w:t>
      </w:r>
      <w:r w:rsidR="009079C1" w:rsidRPr="00D17BCC">
        <w:rPr>
          <w:rFonts w:ascii="Times New Roman" w:hAnsi="Times New Roman" w:cs="Times New Roman"/>
          <w:sz w:val="28"/>
          <w:szCs w:val="28"/>
        </w:rPr>
        <w:t xml:space="preserve"> в ведении которых находится система централизованного теплоснабжения и специальная техника</w:t>
      </w:r>
      <w:r w:rsidR="0000655E">
        <w:rPr>
          <w:rFonts w:ascii="Times New Roman" w:hAnsi="Times New Roman" w:cs="Times New Roman"/>
          <w:sz w:val="28"/>
          <w:szCs w:val="28"/>
        </w:rPr>
        <w:t>, а также</w:t>
      </w:r>
      <w:r w:rsidR="009079C1" w:rsidRPr="00D17BCC">
        <w:rPr>
          <w:rFonts w:ascii="Times New Roman" w:hAnsi="Times New Roman" w:cs="Times New Roman"/>
          <w:sz w:val="28"/>
          <w:szCs w:val="28"/>
        </w:rPr>
        <w:t xml:space="preserve"> оборудование привлеченных организаций. </w:t>
      </w:r>
      <w:r w:rsidR="00C10D0C" w:rsidRPr="00D17BCC">
        <w:rPr>
          <w:rFonts w:ascii="Times New Roman" w:hAnsi="Times New Roman" w:cs="Times New Roman"/>
          <w:sz w:val="28"/>
          <w:szCs w:val="28"/>
        </w:rPr>
        <w:t>Время готовности к работам по ликвидации аварийных ситуаций</w:t>
      </w:r>
      <w:r w:rsidR="0000655E">
        <w:rPr>
          <w:rFonts w:ascii="Times New Roman" w:hAnsi="Times New Roman" w:cs="Times New Roman"/>
          <w:sz w:val="28"/>
          <w:szCs w:val="28"/>
        </w:rPr>
        <w:sym w:font="Symbol" w:char="F02D"/>
      </w:r>
      <w:r w:rsidR="007469F5" w:rsidRPr="00D17BCC">
        <w:rPr>
          <w:rFonts w:ascii="Times New Roman" w:hAnsi="Times New Roman" w:cs="Times New Roman"/>
          <w:sz w:val="28"/>
          <w:szCs w:val="28"/>
        </w:rPr>
        <w:t>1ч</w:t>
      </w:r>
      <w:r w:rsidR="00C10D0C" w:rsidRPr="00D17BCC">
        <w:rPr>
          <w:rFonts w:ascii="Times New Roman" w:hAnsi="Times New Roman" w:cs="Times New Roman"/>
          <w:sz w:val="28"/>
          <w:szCs w:val="28"/>
        </w:rPr>
        <w:t>.</w:t>
      </w:r>
      <w:r w:rsidR="00A34158" w:rsidRPr="00D17BCC">
        <w:rPr>
          <w:rFonts w:ascii="Times New Roman" w:hAnsi="Times New Roman" w:cs="Times New Roman"/>
          <w:sz w:val="28"/>
          <w:szCs w:val="28"/>
        </w:rPr>
        <w:t xml:space="preserve"> Все мероприятия по обеспечению постоянной готовности сил и средств к локализации и ликвидации последствий аварий на объекте осуществляются за счет организации</w:t>
      </w:r>
      <w:r w:rsidR="0000655E">
        <w:rPr>
          <w:rFonts w:ascii="Times New Roman" w:hAnsi="Times New Roman" w:cs="Times New Roman"/>
          <w:sz w:val="28"/>
          <w:szCs w:val="28"/>
        </w:rPr>
        <w:t>,</w:t>
      </w:r>
      <w:r w:rsidR="00A34158" w:rsidRPr="00D17BCC">
        <w:rPr>
          <w:rFonts w:ascii="Times New Roman" w:hAnsi="Times New Roman" w:cs="Times New Roman"/>
          <w:sz w:val="28"/>
          <w:szCs w:val="28"/>
        </w:rPr>
        <w:t xml:space="preserve"> осуществляющей эксплуатацию объекта</w:t>
      </w:r>
      <w:r w:rsidR="0000655E">
        <w:rPr>
          <w:rFonts w:ascii="Times New Roman" w:hAnsi="Times New Roman" w:cs="Times New Roman"/>
          <w:sz w:val="28"/>
          <w:szCs w:val="28"/>
        </w:rPr>
        <w:t>,</w:t>
      </w:r>
      <w:r w:rsidR="00A34158" w:rsidRPr="00D17BCC">
        <w:rPr>
          <w:rFonts w:ascii="Times New Roman" w:hAnsi="Times New Roman" w:cs="Times New Roman"/>
          <w:sz w:val="28"/>
          <w:szCs w:val="28"/>
        </w:rPr>
        <w:t xml:space="preserve"> путем содержания своих штатных сотрудников и техник</w:t>
      </w:r>
      <w:r w:rsidR="0000655E">
        <w:rPr>
          <w:rFonts w:ascii="Times New Roman" w:hAnsi="Times New Roman" w:cs="Times New Roman"/>
          <w:sz w:val="28"/>
          <w:szCs w:val="28"/>
        </w:rPr>
        <w:t>и</w:t>
      </w:r>
      <w:r w:rsidR="00A34158" w:rsidRPr="00D17BCC">
        <w:rPr>
          <w:rFonts w:ascii="Times New Roman" w:hAnsi="Times New Roman" w:cs="Times New Roman"/>
          <w:sz w:val="28"/>
          <w:szCs w:val="28"/>
        </w:rPr>
        <w:t>, а так же заключение договоров со специализированными организациями</w:t>
      </w:r>
      <w:r w:rsidR="009D371D" w:rsidRPr="00D17BCC">
        <w:rPr>
          <w:rFonts w:ascii="Times New Roman" w:hAnsi="Times New Roman" w:cs="Times New Roman"/>
          <w:sz w:val="28"/>
          <w:szCs w:val="28"/>
        </w:rPr>
        <w:t>.</w:t>
      </w:r>
    </w:p>
    <w:p w:rsidR="00C10D0C" w:rsidRPr="00D17BCC" w:rsidRDefault="00C10D0C" w:rsidP="008221C5">
      <w:pPr>
        <w:pStyle w:val="a3"/>
        <w:spacing w:after="0"/>
        <w:ind w:left="-284"/>
        <w:jc w:val="both"/>
        <w:rPr>
          <w:rFonts w:ascii="Times New Roman" w:hAnsi="Times New Roman" w:cs="Times New Roman"/>
          <w:sz w:val="28"/>
          <w:szCs w:val="28"/>
        </w:rPr>
      </w:pPr>
      <w:r w:rsidRPr="00D17BCC">
        <w:rPr>
          <w:rFonts w:ascii="Times New Roman" w:hAnsi="Times New Roman" w:cs="Times New Roman"/>
          <w:sz w:val="28"/>
          <w:szCs w:val="28"/>
        </w:rPr>
        <w:t xml:space="preserve">       Для ликвидации аварийных ситуаций создаются и используются</w:t>
      </w:r>
      <w:proofErr w:type="gramStart"/>
      <w:r w:rsidRPr="00D17BCC">
        <w:rPr>
          <w:rFonts w:ascii="Times New Roman" w:hAnsi="Times New Roman" w:cs="Times New Roman"/>
          <w:sz w:val="28"/>
          <w:szCs w:val="28"/>
        </w:rPr>
        <w:t xml:space="preserve"> :</w:t>
      </w:r>
      <w:proofErr w:type="gramEnd"/>
    </w:p>
    <w:p w:rsidR="004A56D6" w:rsidRDefault="00C10D0C" w:rsidP="008221C5">
      <w:pPr>
        <w:pStyle w:val="a3"/>
        <w:spacing w:after="0"/>
        <w:ind w:left="-284"/>
        <w:jc w:val="both"/>
        <w:rPr>
          <w:rFonts w:ascii="Times New Roman" w:hAnsi="Times New Roman" w:cs="Times New Roman"/>
          <w:sz w:val="28"/>
          <w:szCs w:val="28"/>
        </w:rPr>
      </w:pPr>
      <w:r w:rsidRPr="00D17BCC">
        <w:rPr>
          <w:rFonts w:ascii="Times New Roman" w:hAnsi="Times New Roman" w:cs="Times New Roman"/>
          <w:sz w:val="28"/>
          <w:szCs w:val="28"/>
        </w:rPr>
        <w:t>- резервы финансовых ресурсов муниципального образования</w:t>
      </w:r>
      <w:r w:rsidR="00F872FA" w:rsidRPr="00D17BCC">
        <w:rPr>
          <w:rFonts w:ascii="Times New Roman" w:hAnsi="Times New Roman" w:cs="Times New Roman"/>
          <w:sz w:val="28"/>
          <w:szCs w:val="28"/>
        </w:rPr>
        <w:t xml:space="preserve">. Резерв финансовых средств </w:t>
      </w:r>
      <w:r w:rsidR="004A56D6">
        <w:rPr>
          <w:rFonts w:ascii="Times New Roman" w:hAnsi="Times New Roman" w:cs="Times New Roman"/>
          <w:sz w:val="28"/>
          <w:szCs w:val="28"/>
        </w:rPr>
        <w:t xml:space="preserve"> утвержден</w:t>
      </w:r>
      <w:r w:rsidR="00976C04" w:rsidRPr="00D17BCC">
        <w:rPr>
          <w:rFonts w:ascii="Times New Roman" w:hAnsi="Times New Roman" w:cs="Times New Roman"/>
          <w:sz w:val="28"/>
          <w:szCs w:val="28"/>
        </w:rPr>
        <w:t xml:space="preserve"> Решени</w:t>
      </w:r>
      <w:r w:rsidR="004A56D6">
        <w:rPr>
          <w:rFonts w:ascii="Times New Roman" w:hAnsi="Times New Roman" w:cs="Times New Roman"/>
          <w:sz w:val="28"/>
          <w:szCs w:val="28"/>
        </w:rPr>
        <w:t>ем</w:t>
      </w:r>
      <w:r w:rsidR="00976C04" w:rsidRPr="00D17BCC">
        <w:rPr>
          <w:rFonts w:ascii="Times New Roman" w:hAnsi="Times New Roman" w:cs="Times New Roman"/>
          <w:sz w:val="28"/>
          <w:szCs w:val="28"/>
        </w:rPr>
        <w:t xml:space="preserve"> думы № 59-303 от 24.12.2024г. «О бюджете городского округа Похвистнево Самарской области на 2025 год и плановый </w:t>
      </w:r>
      <w:r w:rsidR="0000655E">
        <w:rPr>
          <w:rFonts w:ascii="Times New Roman" w:hAnsi="Times New Roman" w:cs="Times New Roman"/>
          <w:sz w:val="28"/>
          <w:szCs w:val="28"/>
        </w:rPr>
        <w:t xml:space="preserve">период </w:t>
      </w:r>
      <w:r w:rsidR="004A56D6">
        <w:rPr>
          <w:rFonts w:ascii="Times New Roman" w:hAnsi="Times New Roman" w:cs="Times New Roman"/>
          <w:sz w:val="28"/>
          <w:szCs w:val="28"/>
        </w:rPr>
        <w:t>2026 и 2027 годов»;</w:t>
      </w:r>
    </w:p>
    <w:p w:rsidR="00C10D0C" w:rsidRPr="00D17BCC" w:rsidRDefault="00C10D0C" w:rsidP="008221C5">
      <w:pPr>
        <w:pStyle w:val="a3"/>
        <w:spacing w:after="0"/>
        <w:ind w:left="-284"/>
        <w:jc w:val="both"/>
        <w:rPr>
          <w:rFonts w:ascii="Times New Roman" w:hAnsi="Times New Roman" w:cs="Times New Roman"/>
          <w:sz w:val="28"/>
          <w:szCs w:val="28"/>
        </w:rPr>
      </w:pPr>
      <w:r w:rsidRPr="00D17BCC">
        <w:rPr>
          <w:rFonts w:ascii="Times New Roman" w:hAnsi="Times New Roman" w:cs="Times New Roman"/>
          <w:sz w:val="28"/>
          <w:szCs w:val="28"/>
        </w:rPr>
        <w:t>-резервы финансовых и ма</w:t>
      </w:r>
      <w:r w:rsidR="006937C6" w:rsidRPr="00D17BCC">
        <w:rPr>
          <w:rFonts w:ascii="Times New Roman" w:hAnsi="Times New Roman" w:cs="Times New Roman"/>
          <w:sz w:val="28"/>
          <w:szCs w:val="28"/>
        </w:rPr>
        <w:t>териальных ресурсов организаций. Объемы резервов финансовых ресурсов определяются ежегодно и утверждаются нормативным правовым актом и должны обеспечивать проведение аварийно-восстановительны</w:t>
      </w:r>
      <w:r w:rsidR="00BC1CAB" w:rsidRPr="00D17BCC">
        <w:rPr>
          <w:rFonts w:ascii="Times New Roman" w:hAnsi="Times New Roman" w:cs="Times New Roman"/>
          <w:sz w:val="28"/>
          <w:szCs w:val="28"/>
        </w:rPr>
        <w:t>х работ в нормативные сроки</w:t>
      </w:r>
      <w:r w:rsidR="00D553E9" w:rsidRPr="00D17BCC">
        <w:rPr>
          <w:rFonts w:ascii="Times New Roman" w:hAnsi="Times New Roman" w:cs="Times New Roman"/>
          <w:sz w:val="28"/>
          <w:szCs w:val="28"/>
        </w:rPr>
        <w:t>.</w:t>
      </w:r>
      <w:r w:rsidR="001A439C" w:rsidRPr="00D17BCC">
        <w:rPr>
          <w:rFonts w:ascii="Times New Roman" w:hAnsi="Times New Roman" w:cs="Times New Roman"/>
          <w:sz w:val="28"/>
          <w:szCs w:val="28"/>
        </w:rPr>
        <w:t xml:space="preserve"> </w:t>
      </w:r>
      <w:r w:rsidR="00B90AB2">
        <w:rPr>
          <w:rFonts w:ascii="Times New Roman" w:hAnsi="Times New Roman" w:cs="Times New Roman"/>
          <w:sz w:val="28"/>
          <w:szCs w:val="28"/>
        </w:rPr>
        <w:t>Доставка</w:t>
      </w:r>
      <w:r w:rsidR="001A439C" w:rsidRPr="00D17BCC">
        <w:rPr>
          <w:rFonts w:ascii="Times New Roman" w:hAnsi="Times New Roman" w:cs="Times New Roman"/>
          <w:sz w:val="28"/>
          <w:szCs w:val="28"/>
        </w:rPr>
        <w:t xml:space="preserve"> средств к месту аварии осуществляется персоналом из мест их хранения. Необходимый транспорт, механизмы и инструмент для выполнения работ по ликвидации повреждений обеспечивают ресурсоснабжающие организации.</w:t>
      </w:r>
    </w:p>
    <w:p w:rsidR="00584714" w:rsidRDefault="00584714" w:rsidP="008221C5">
      <w:pPr>
        <w:pStyle w:val="a3"/>
        <w:spacing w:after="0"/>
        <w:ind w:left="-284"/>
        <w:jc w:val="both"/>
        <w:rPr>
          <w:rFonts w:ascii="Times New Roman" w:hAnsi="Times New Roman" w:cs="Times New Roman"/>
          <w:b/>
          <w:sz w:val="28"/>
          <w:szCs w:val="28"/>
        </w:rPr>
      </w:pPr>
    </w:p>
    <w:p w:rsidR="00D553E9" w:rsidRPr="00D17BCC" w:rsidRDefault="001A439C" w:rsidP="008221C5">
      <w:pPr>
        <w:pStyle w:val="a3"/>
        <w:spacing w:after="0"/>
        <w:ind w:left="-284"/>
        <w:jc w:val="both"/>
        <w:rPr>
          <w:rFonts w:ascii="Times New Roman" w:hAnsi="Times New Roman" w:cs="Times New Roman"/>
          <w:sz w:val="28"/>
          <w:szCs w:val="28"/>
        </w:rPr>
      </w:pPr>
      <w:r w:rsidRPr="00D17BCC">
        <w:rPr>
          <w:rFonts w:ascii="Times New Roman" w:hAnsi="Times New Roman" w:cs="Times New Roman"/>
          <w:sz w:val="28"/>
          <w:szCs w:val="28"/>
        </w:rPr>
        <w:t xml:space="preserve">Количество сил и </w:t>
      </w:r>
      <w:proofErr w:type="gramStart"/>
      <w:r w:rsidRPr="00D17BCC">
        <w:rPr>
          <w:rFonts w:ascii="Times New Roman" w:hAnsi="Times New Roman" w:cs="Times New Roman"/>
          <w:sz w:val="28"/>
          <w:szCs w:val="28"/>
        </w:rPr>
        <w:t>средств</w:t>
      </w:r>
      <w:r w:rsidR="00976C04" w:rsidRPr="00D17BCC">
        <w:rPr>
          <w:rFonts w:ascii="Times New Roman" w:hAnsi="Times New Roman" w:cs="Times New Roman"/>
          <w:sz w:val="28"/>
          <w:szCs w:val="28"/>
        </w:rPr>
        <w:t>, используемых для локализации и ликвидации последствий ав</w:t>
      </w:r>
      <w:r w:rsidR="001C2B3A">
        <w:rPr>
          <w:rFonts w:ascii="Times New Roman" w:hAnsi="Times New Roman" w:cs="Times New Roman"/>
          <w:sz w:val="28"/>
          <w:szCs w:val="28"/>
        </w:rPr>
        <w:t>арий на объекте теплоснабжения указаны</w:t>
      </w:r>
      <w:proofErr w:type="gramEnd"/>
      <w:r w:rsidR="001C2B3A">
        <w:rPr>
          <w:rFonts w:ascii="Times New Roman" w:hAnsi="Times New Roman" w:cs="Times New Roman"/>
          <w:sz w:val="28"/>
          <w:szCs w:val="28"/>
        </w:rPr>
        <w:t xml:space="preserve"> в </w:t>
      </w:r>
      <w:r w:rsidR="001C2B3A" w:rsidRPr="00B34480">
        <w:rPr>
          <w:rFonts w:ascii="Times New Roman" w:hAnsi="Times New Roman" w:cs="Times New Roman"/>
          <w:sz w:val="28"/>
          <w:szCs w:val="28"/>
        </w:rPr>
        <w:t>Приложении 1</w:t>
      </w:r>
      <w:r w:rsidR="00B34480">
        <w:rPr>
          <w:rFonts w:ascii="Times New Roman" w:hAnsi="Times New Roman" w:cs="Times New Roman"/>
          <w:sz w:val="28"/>
          <w:szCs w:val="28"/>
        </w:rPr>
        <w:t>.</w:t>
      </w:r>
    </w:p>
    <w:p w:rsidR="00D553E9" w:rsidRPr="00D17BCC" w:rsidRDefault="00D553E9" w:rsidP="00C10D0C">
      <w:pPr>
        <w:pStyle w:val="a3"/>
        <w:spacing w:after="0"/>
        <w:ind w:left="-284"/>
        <w:rPr>
          <w:rFonts w:ascii="Times New Roman" w:hAnsi="Times New Roman" w:cs="Times New Roman"/>
          <w:sz w:val="20"/>
          <w:szCs w:val="20"/>
        </w:rPr>
      </w:pPr>
    </w:p>
    <w:p w:rsidR="00C10D0C" w:rsidRPr="00D17BCC" w:rsidRDefault="00C10D0C" w:rsidP="00F91A84">
      <w:pPr>
        <w:pStyle w:val="a3"/>
        <w:spacing w:after="0"/>
        <w:rPr>
          <w:rFonts w:ascii="Times New Roman" w:hAnsi="Times New Roman" w:cs="Times New Roman"/>
          <w:b/>
          <w:sz w:val="28"/>
          <w:szCs w:val="28"/>
        </w:rPr>
      </w:pPr>
    </w:p>
    <w:p w:rsidR="00C10D0C" w:rsidRDefault="00C10D0C" w:rsidP="00F91A84">
      <w:pPr>
        <w:pStyle w:val="a3"/>
        <w:spacing w:after="0"/>
        <w:rPr>
          <w:rFonts w:ascii="Times New Roman" w:hAnsi="Times New Roman" w:cs="Times New Roman"/>
          <w:b/>
          <w:sz w:val="28"/>
          <w:szCs w:val="28"/>
        </w:rPr>
      </w:pPr>
    </w:p>
    <w:p w:rsidR="00A63770" w:rsidRDefault="00A63770" w:rsidP="00F91A84">
      <w:pPr>
        <w:pStyle w:val="a3"/>
        <w:spacing w:after="0"/>
        <w:rPr>
          <w:rFonts w:ascii="Times New Roman" w:hAnsi="Times New Roman" w:cs="Times New Roman"/>
          <w:b/>
          <w:sz w:val="28"/>
          <w:szCs w:val="28"/>
        </w:rPr>
      </w:pPr>
    </w:p>
    <w:p w:rsidR="00A63770" w:rsidRPr="00D17BCC" w:rsidRDefault="00A63770" w:rsidP="00F91A84">
      <w:pPr>
        <w:pStyle w:val="a3"/>
        <w:spacing w:after="0"/>
        <w:rPr>
          <w:rFonts w:ascii="Times New Roman" w:hAnsi="Times New Roman" w:cs="Times New Roman"/>
          <w:b/>
          <w:sz w:val="28"/>
          <w:szCs w:val="28"/>
        </w:rPr>
      </w:pPr>
    </w:p>
    <w:p w:rsidR="00F609A0" w:rsidRPr="00D17BCC" w:rsidRDefault="00F609A0" w:rsidP="00F91A84">
      <w:pPr>
        <w:pStyle w:val="a3"/>
        <w:spacing w:after="0"/>
        <w:rPr>
          <w:rFonts w:ascii="Times New Roman" w:hAnsi="Times New Roman" w:cs="Times New Roman"/>
          <w:b/>
          <w:sz w:val="28"/>
          <w:szCs w:val="28"/>
        </w:rPr>
      </w:pPr>
    </w:p>
    <w:p w:rsidR="00F609A0" w:rsidRPr="00D17BCC" w:rsidRDefault="00F609A0" w:rsidP="00F609A0">
      <w:pPr>
        <w:pStyle w:val="a3"/>
        <w:spacing w:after="0"/>
        <w:ind w:left="-284"/>
        <w:rPr>
          <w:rFonts w:ascii="Times New Roman" w:hAnsi="Times New Roman" w:cs="Times New Roman"/>
          <w:b/>
          <w:sz w:val="20"/>
          <w:szCs w:val="20"/>
        </w:rPr>
      </w:pPr>
    </w:p>
    <w:p w:rsidR="00C10D0C" w:rsidRPr="001C2B3A" w:rsidRDefault="000B39C6" w:rsidP="001C2B3A">
      <w:pPr>
        <w:pStyle w:val="a3"/>
        <w:numPr>
          <w:ilvl w:val="0"/>
          <w:numId w:val="19"/>
        </w:numPr>
        <w:spacing w:after="0"/>
        <w:rPr>
          <w:rFonts w:ascii="Times New Roman" w:hAnsi="Times New Roman" w:cs="Times New Roman"/>
          <w:b/>
          <w:sz w:val="28"/>
          <w:szCs w:val="28"/>
        </w:rPr>
      </w:pPr>
      <w:r w:rsidRPr="001C2B3A">
        <w:rPr>
          <w:rFonts w:ascii="Times New Roman" w:hAnsi="Times New Roman" w:cs="Times New Roman"/>
          <w:b/>
          <w:sz w:val="28"/>
          <w:szCs w:val="28"/>
        </w:rPr>
        <w:t>Состав и дислокация сил и средств для локализации и ликвидации аварийных ситуаций</w:t>
      </w:r>
    </w:p>
    <w:p w:rsidR="00E9436A" w:rsidRPr="00D17BCC" w:rsidRDefault="00E9436A" w:rsidP="00E9436A">
      <w:pPr>
        <w:pStyle w:val="a3"/>
        <w:spacing w:after="0"/>
        <w:ind w:left="-567" w:hanging="142"/>
        <w:rPr>
          <w:rFonts w:ascii="Times New Roman" w:hAnsi="Times New Roman" w:cs="Times New Roman"/>
          <w:sz w:val="28"/>
          <w:szCs w:val="28"/>
        </w:rPr>
      </w:pPr>
    </w:p>
    <w:p w:rsidR="00155BB9" w:rsidRDefault="002C1EC4" w:rsidP="002C1EC4">
      <w:pPr>
        <w:pStyle w:val="a3"/>
        <w:spacing w:after="0"/>
        <w:ind w:left="-567"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E9436A" w:rsidRPr="00D17BCC">
        <w:rPr>
          <w:rFonts w:ascii="Times New Roman" w:hAnsi="Times New Roman" w:cs="Times New Roman"/>
          <w:sz w:val="28"/>
          <w:szCs w:val="28"/>
        </w:rPr>
        <w:t>Для незамедлительной локализации и ликвидации возможных аварийных ситуаций в сфере теплоснабжения муниципального образования сформирован следующий состав подразделений и специалистов, привле</w:t>
      </w:r>
      <w:r w:rsidR="00155BB9">
        <w:rPr>
          <w:rFonts w:ascii="Times New Roman" w:hAnsi="Times New Roman" w:cs="Times New Roman"/>
          <w:sz w:val="28"/>
          <w:szCs w:val="28"/>
        </w:rPr>
        <w:t>каемых в рамках их компетенции:</w:t>
      </w:r>
    </w:p>
    <w:p w:rsidR="00E9436A" w:rsidRPr="00155BB9" w:rsidRDefault="00E9436A" w:rsidP="002C1EC4">
      <w:pPr>
        <w:pStyle w:val="a3"/>
        <w:spacing w:after="0"/>
        <w:ind w:left="-567" w:hanging="142"/>
        <w:jc w:val="both"/>
        <w:rPr>
          <w:rFonts w:ascii="Times New Roman" w:hAnsi="Times New Roman" w:cs="Times New Roman"/>
          <w:sz w:val="28"/>
          <w:szCs w:val="28"/>
        </w:rPr>
      </w:pPr>
      <w:r w:rsidRPr="00155BB9">
        <w:rPr>
          <w:rFonts w:ascii="Times New Roman" w:hAnsi="Times New Roman" w:cs="Times New Roman"/>
          <w:sz w:val="28"/>
          <w:szCs w:val="28"/>
        </w:rPr>
        <w:t>а) Администрация муниципального образования:</w:t>
      </w: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sym w:font="Symbol" w:char="F02D"/>
      </w:r>
      <w:r w:rsidR="0083145B">
        <w:rPr>
          <w:rFonts w:ascii="Times New Roman" w:hAnsi="Times New Roman" w:cs="Times New Roman"/>
          <w:sz w:val="28"/>
          <w:szCs w:val="28"/>
        </w:rPr>
        <w:t xml:space="preserve">Глава городского округа Похвистнево либо </w:t>
      </w:r>
      <w:r w:rsidRPr="00D17BCC">
        <w:rPr>
          <w:rFonts w:ascii="Times New Roman" w:hAnsi="Times New Roman" w:cs="Times New Roman"/>
          <w:sz w:val="28"/>
          <w:szCs w:val="28"/>
        </w:rPr>
        <w:t>Первый заместитель Главы городского округа Похвистнево – координиру</w:t>
      </w:r>
      <w:r w:rsidR="0083145B">
        <w:rPr>
          <w:rFonts w:ascii="Times New Roman" w:hAnsi="Times New Roman" w:cs="Times New Roman"/>
          <w:sz w:val="28"/>
          <w:szCs w:val="28"/>
        </w:rPr>
        <w:t>ют</w:t>
      </w:r>
      <w:r w:rsidRPr="00D17BCC">
        <w:rPr>
          <w:rFonts w:ascii="Times New Roman" w:hAnsi="Times New Roman" w:cs="Times New Roman"/>
          <w:sz w:val="28"/>
          <w:szCs w:val="28"/>
        </w:rPr>
        <w:t xml:space="preserve"> действия.</w:t>
      </w: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sym w:font="Symbol" w:char="F02D"/>
      </w:r>
      <w:r w:rsidRPr="00D17BCC">
        <w:rPr>
          <w:rFonts w:ascii="Times New Roman" w:hAnsi="Times New Roman" w:cs="Times New Roman"/>
          <w:sz w:val="28"/>
          <w:szCs w:val="28"/>
        </w:rPr>
        <w:t>Руководитель МКУ «Управление ГЖКХ» – осуществляет общее руководство.</w:t>
      </w: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sym w:font="Symbol" w:char="F02D"/>
      </w:r>
      <w:r w:rsidRPr="00D17BCC">
        <w:rPr>
          <w:rFonts w:ascii="Times New Roman" w:hAnsi="Times New Roman" w:cs="Times New Roman"/>
          <w:sz w:val="28"/>
          <w:szCs w:val="28"/>
        </w:rPr>
        <w:t>Начальник отдела ГО и ЧС Администрации городского округа Похвистнево – обеспечивает координацию действий сил гражданской обороны и чрезвычайных ситуаций.</w:t>
      </w: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sym w:font="Symbol" w:char="F02D"/>
      </w:r>
      <w:r w:rsidRPr="00D17BCC">
        <w:rPr>
          <w:rFonts w:ascii="Times New Roman" w:hAnsi="Times New Roman" w:cs="Times New Roman"/>
          <w:sz w:val="28"/>
          <w:szCs w:val="28"/>
        </w:rPr>
        <w:t>Операторы Единой дежурной диспетчерской службы муниципального образования (ЕДДС) – принимают и обрабатывают информацию об авариях, оперативно оповещают соответствующие службы.</w:t>
      </w:r>
    </w:p>
    <w:p w:rsidR="00E9436A" w:rsidRPr="00D17BCC" w:rsidRDefault="00E9436A" w:rsidP="002C1EC4">
      <w:pPr>
        <w:pStyle w:val="a3"/>
        <w:spacing w:after="0"/>
        <w:ind w:left="-567" w:hanging="142"/>
        <w:jc w:val="both"/>
        <w:rPr>
          <w:rFonts w:ascii="Times New Roman" w:hAnsi="Times New Roman" w:cs="Times New Roman"/>
          <w:sz w:val="28"/>
          <w:szCs w:val="28"/>
        </w:rPr>
      </w:pPr>
    </w:p>
    <w:p w:rsidR="00083116"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t>б) Организации, обеспечивающие функцион</w:t>
      </w:r>
      <w:r w:rsidR="00083116">
        <w:rPr>
          <w:rFonts w:ascii="Times New Roman" w:hAnsi="Times New Roman" w:cs="Times New Roman"/>
          <w:sz w:val="28"/>
          <w:szCs w:val="28"/>
        </w:rPr>
        <w:t>ирование систем теплоснабжения:</w:t>
      </w:r>
    </w:p>
    <w:p w:rsidR="00E9436A" w:rsidRPr="00083116" w:rsidRDefault="00083116" w:rsidP="002C1EC4">
      <w:pPr>
        <w:pStyle w:val="a3"/>
        <w:spacing w:after="0"/>
        <w:ind w:left="-567"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E9436A" w:rsidRPr="00D17BCC">
        <w:sym w:font="Symbol" w:char="F02D"/>
      </w:r>
      <w:r w:rsidR="00975F24">
        <w:rPr>
          <w:rFonts w:ascii="Times New Roman" w:hAnsi="Times New Roman" w:cs="Times New Roman"/>
          <w:sz w:val="28"/>
          <w:szCs w:val="28"/>
        </w:rPr>
        <w:t>Ответственное лицо теплоснабжающей организации</w:t>
      </w:r>
      <w:r w:rsidR="00E9436A" w:rsidRPr="00083116">
        <w:rPr>
          <w:rFonts w:ascii="Times New Roman" w:hAnsi="Times New Roman" w:cs="Times New Roman"/>
          <w:sz w:val="28"/>
          <w:szCs w:val="28"/>
        </w:rPr>
        <w:t xml:space="preserve"> – руководит техническими работами по устранению аварий.</w:t>
      </w:r>
    </w:p>
    <w:p w:rsidR="00E9436A" w:rsidRPr="00D17BCC" w:rsidRDefault="00E9436A" w:rsidP="002C1EC4">
      <w:pPr>
        <w:pStyle w:val="a3"/>
        <w:spacing w:after="0"/>
        <w:ind w:left="-567" w:hanging="142"/>
        <w:jc w:val="both"/>
        <w:rPr>
          <w:rFonts w:ascii="Times New Roman" w:hAnsi="Times New Roman" w:cs="Times New Roman"/>
          <w:sz w:val="28"/>
          <w:szCs w:val="28"/>
        </w:rPr>
      </w:pPr>
      <m:oMath>
        <m:r>
          <w:rPr>
            <w:rFonts w:ascii="Cambria Math" w:hAnsi="Cambria Math" w:cs="Times New Roman"/>
            <w:i/>
            <w:sz w:val="28"/>
            <w:szCs w:val="28"/>
          </w:rPr>
          <w:sym w:font="Symbol" w:char="F02D"/>
        </m:r>
      </m:oMath>
      <w:r w:rsidRPr="00D17BCC">
        <w:rPr>
          <w:rFonts w:ascii="Times New Roman" w:hAnsi="Times New Roman" w:cs="Times New Roman"/>
          <w:sz w:val="28"/>
          <w:szCs w:val="28"/>
        </w:rPr>
        <w:t>Диспетчер аварийно-диспетчерской службы – координирует работу аварийных бригад.</w:t>
      </w: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sym w:font="Symbol" w:char="F02D"/>
      </w:r>
      <w:r w:rsidRPr="00D17BCC">
        <w:rPr>
          <w:rFonts w:ascii="Times New Roman" w:hAnsi="Times New Roman" w:cs="Times New Roman"/>
          <w:sz w:val="28"/>
          <w:szCs w:val="28"/>
        </w:rPr>
        <w:t>Инженерно-технические работники и операторы дежурной смены котельных – обеспечивают оперативное управление оборудованием и принимают меры по предотвращению развития аварий.</w:t>
      </w:r>
    </w:p>
    <w:p w:rsidR="00E9436A" w:rsidRPr="00D17BCC" w:rsidRDefault="00E9436A" w:rsidP="002C1EC4">
      <w:pPr>
        <w:pStyle w:val="a3"/>
        <w:spacing w:after="0"/>
        <w:ind w:left="-567" w:hanging="142"/>
        <w:jc w:val="both"/>
        <w:rPr>
          <w:rFonts w:ascii="Times New Roman" w:hAnsi="Times New Roman" w:cs="Times New Roman"/>
          <w:sz w:val="28"/>
          <w:szCs w:val="28"/>
        </w:rPr>
      </w:pP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t>в) Оперативные службы, привлекаемые для ликвидации аварийных ситуаций:</w:t>
      </w:r>
    </w:p>
    <w:p w:rsidR="00E9436A" w:rsidRPr="00D17BCC" w:rsidRDefault="00E9436A" w:rsidP="002C1EC4">
      <w:pPr>
        <w:pStyle w:val="a3"/>
        <w:spacing w:after="0"/>
        <w:ind w:left="-567" w:hanging="142"/>
        <w:jc w:val="both"/>
        <w:rPr>
          <w:rFonts w:ascii="Times New Roman" w:hAnsi="Times New Roman" w:cs="Times New Roman"/>
          <w:sz w:val="28"/>
          <w:szCs w:val="28"/>
        </w:rPr>
      </w:pPr>
      <w:r w:rsidRPr="00D17BCC">
        <w:sym w:font="Symbol" w:char="F02D"/>
      </w:r>
      <w:r w:rsidRPr="00D17BCC">
        <w:rPr>
          <w:rFonts w:ascii="Times New Roman" w:hAnsi="Times New Roman" w:cs="Times New Roman"/>
          <w:sz w:val="28"/>
          <w:szCs w:val="28"/>
        </w:rPr>
        <w:t xml:space="preserve">Оперативный дежурный персонал – обеспечивает взаимодействие с диспетчерскими службами и координацию действий на </w:t>
      </w:r>
      <w:proofErr w:type="gramStart"/>
      <w:r w:rsidRPr="00D17BCC">
        <w:rPr>
          <w:rFonts w:ascii="Times New Roman" w:hAnsi="Times New Roman" w:cs="Times New Roman"/>
          <w:sz w:val="28"/>
          <w:szCs w:val="28"/>
        </w:rPr>
        <w:t>месте</w:t>
      </w:r>
      <w:proofErr w:type="gramEnd"/>
      <w:r w:rsidRPr="00D17BCC">
        <w:rPr>
          <w:rFonts w:ascii="Times New Roman" w:hAnsi="Times New Roman" w:cs="Times New Roman"/>
          <w:sz w:val="28"/>
          <w:szCs w:val="28"/>
        </w:rPr>
        <w:t xml:space="preserve"> аварии.</w:t>
      </w:r>
    </w:p>
    <w:p w:rsidR="0083145B" w:rsidRDefault="00E9436A" w:rsidP="002C1EC4">
      <w:pPr>
        <w:pStyle w:val="a3"/>
        <w:spacing w:after="0"/>
        <w:ind w:left="-567" w:hanging="142"/>
        <w:jc w:val="both"/>
        <w:rPr>
          <w:rFonts w:ascii="Times New Roman" w:hAnsi="Times New Roman" w:cs="Times New Roman"/>
          <w:sz w:val="28"/>
          <w:szCs w:val="28"/>
        </w:rPr>
      </w:pPr>
      <w:r w:rsidRPr="00D17BCC">
        <w:rPr>
          <w:rFonts w:ascii="Times New Roman" w:hAnsi="Times New Roman" w:cs="Times New Roman"/>
          <w:sz w:val="28"/>
          <w:szCs w:val="28"/>
        </w:rPr>
        <w:sym w:font="Symbol" w:char="F02D"/>
      </w:r>
      <w:r w:rsidRPr="00D17BCC">
        <w:rPr>
          <w:rFonts w:ascii="Times New Roman" w:hAnsi="Times New Roman" w:cs="Times New Roman"/>
          <w:sz w:val="28"/>
          <w:szCs w:val="28"/>
        </w:rPr>
        <w:t>Выездные аварийно-ремонтные бригады – осуществляют неотложные работы по устранению повреждений в соотве</w:t>
      </w:r>
      <w:r w:rsidR="00584714">
        <w:rPr>
          <w:rFonts w:ascii="Times New Roman" w:hAnsi="Times New Roman" w:cs="Times New Roman"/>
          <w:sz w:val="28"/>
          <w:szCs w:val="28"/>
        </w:rPr>
        <w:t xml:space="preserve">тствии с утвержденными штатным </w:t>
      </w:r>
      <w:r w:rsidRPr="00D17BCC">
        <w:rPr>
          <w:rFonts w:ascii="Times New Roman" w:hAnsi="Times New Roman" w:cs="Times New Roman"/>
          <w:sz w:val="28"/>
          <w:szCs w:val="28"/>
        </w:rPr>
        <w:t>расписаниями</w:t>
      </w:r>
      <w:r w:rsidR="00155BB9">
        <w:rPr>
          <w:rFonts w:ascii="Times New Roman" w:hAnsi="Times New Roman" w:cs="Times New Roman"/>
          <w:sz w:val="28"/>
          <w:szCs w:val="28"/>
        </w:rPr>
        <w:t>.</w:t>
      </w:r>
    </w:p>
    <w:p w:rsidR="00B43371" w:rsidRPr="00155BB9" w:rsidRDefault="00155BB9" w:rsidP="002C1EC4">
      <w:pPr>
        <w:pStyle w:val="a3"/>
        <w:spacing w:after="0"/>
        <w:ind w:left="-567"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7B3B2F" w:rsidRPr="00155BB9">
        <w:rPr>
          <w:rFonts w:ascii="Times New Roman" w:hAnsi="Times New Roman" w:cs="Times New Roman"/>
          <w:sz w:val="28"/>
          <w:szCs w:val="28"/>
        </w:rPr>
        <w:t>Количественный с</w:t>
      </w:r>
      <w:r w:rsidR="00B43371" w:rsidRPr="00155BB9">
        <w:rPr>
          <w:rFonts w:ascii="Times New Roman" w:hAnsi="Times New Roman" w:cs="Times New Roman"/>
          <w:sz w:val="28"/>
          <w:szCs w:val="28"/>
        </w:rPr>
        <w:t>остав сил и средств</w:t>
      </w:r>
      <w:r w:rsidR="007B3B2F" w:rsidRPr="00155BB9">
        <w:rPr>
          <w:rFonts w:ascii="Times New Roman" w:hAnsi="Times New Roman" w:cs="Times New Roman"/>
          <w:sz w:val="28"/>
          <w:szCs w:val="28"/>
        </w:rPr>
        <w:t xml:space="preserve"> представлен </w:t>
      </w:r>
      <w:r w:rsidR="007B3B2F" w:rsidRPr="00B34480">
        <w:rPr>
          <w:rFonts w:ascii="Times New Roman" w:hAnsi="Times New Roman" w:cs="Times New Roman"/>
          <w:sz w:val="28"/>
          <w:szCs w:val="28"/>
        </w:rPr>
        <w:t xml:space="preserve">в </w:t>
      </w:r>
      <w:r w:rsidR="001C2B3A" w:rsidRPr="00B34480">
        <w:rPr>
          <w:rFonts w:ascii="Times New Roman" w:hAnsi="Times New Roman" w:cs="Times New Roman"/>
          <w:sz w:val="28"/>
          <w:szCs w:val="28"/>
        </w:rPr>
        <w:t xml:space="preserve">Приложении </w:t>
      </w:r>
      <w:r w:rsidR="004A56D6" w:rsidRPr="00B34480">
        <w:rPr>
          <w:rFonts w:ascii="Times New Roman" w:hAnsi="Times New Roman" w:cs="Times New Roman"/>
          <w:sz w:val="28"/>
          <w:szCs w:val="28"/>
        </w:rPr>
        <w:t>1</w:t>
      </w:r>
    </w:p>
    <w:p w:rsidR="00584714" w:rsidRDefault="00584714" w:rsidP="002C1EC4">
      <w:pPr>
        <w:pStyle w:val="a3"/>
        <w:spacing w:after="0"/>
        <w:ind w:left="-567" w:hanging="142"/>
        <w:jc w:val="both"/>
        <w:rPr>
          <w:rFonts w:ascii="Times New Roman" w:hAnsi="Times New Roman" w:cs="Times New Roman"/>
          <w:b/>
          <w:sz w:val="28"/>
          <w:szCs w:val="28"/>
        </w:rPr>
      </w:pPr>
    </w:p>
    <w:p w:rsidR="00BB5DE6" w:rsidRDefault="00BB5DE6" w:rsidP="002C1EC4">
      <w:pPr>
        <w:pStyle w:val="a3"/>
        <w:spacing w:after="0"/>
        <w:ind w:left="-567" w:hanging="142"/>
        <w:jc w:val="both"/>
        <w:rPr>
          <w:rFonts w:ascii="Times New Roman" w:hAnsi="Times New Roman" w:cs="Times New Roman"/>
          <w:b/>
          <w:sz w:val="28"/>
          <w:szCs w:val="28"/>
        </w:rPr>
      </w:pPr>
    </w:p>
    <w:p w:rsidR="00BB5DE6" w:rsidRDefault="00BB5DE6" w:rsidP="002C1EC4">
      <w:pPr>
        <w:pStyle w:val="a3"/>
        <w:spacing w:after="0"/>
        <w:ind w:left="-567" w:hanging="142"/>
        <w:jc w:val="both"/>
        <w:rPr>
          <w:rFonts w:ascii="Times New Roman" w:hAnsi="Times New Roman" w:cs="Times New Roman"/>
          <w:b/>
          <w:sz w:val="28"/>
          <w:szCs w:val="28"/>
        </w:rPr>
      </w:pPr>
    </w:p>
    <w:p w:rsidR="00584714" w:rsidRDefault="00584714" w:rsidP="00A44B5D">
      <w:pPr>
        <w:pStyle w:val="a3"/>
        <w:spacing w:after="0"/>
        <w:ind w:left="-567" w:hanging="142"/>
        <w:jc w:val="center"/>
        <w:rPr>
          <w:rFonts w:ascii="Times New Roman" w:hAnsi="Times New Roman" w:cs="Times New Roman"/>
          <w:b/>
          <w:sz w:val="28"/>
          <w:szCs w:val="28"/>
        </w:rPr>
      </w:pPr>
    </w:p>
    <w:p w:rsidR="00807117" w:rsidRPr="00D17BCC" w:rsidRDefault="00A44B5D" w:rsidP="00A44B5D">
      <w:pPr>
        <w:pStyle w:val="a3"/>
        <w:spacing w:after="0"/>
        <w:ind w:left="-567" w:hanging="142"/>
        <w:jc w:val="center"/>
        <w:rPr>
          <w:rFonts w:ascii="Times New Roman" w:hAnsi="Times New Roman" w:cs="Times New Roman"/>
          <w:b/>
          <w:sz w:val="28"/>
          <w:szCs w:val="28"/>
        </w:rPr>
      </w:pPr>
      <w:r w:rsidRPr="00D17BCC">
        <w:rPr>
          <w:rFonts w:ascii="Times New Roman" w:hAnsi="Times New Roman" w:cs="Times New Roman"/>
          <w:b/>
          <w:sz w:val="28"/>
          <w:szCs w:val="28"/>
        </w:rPr>
        <w:t xml:space="preserve">7.1. </w:t>
      </w:r>
      <w:r w:rsidR="00807117" w:rsidRPr="00D17BCC">
        <w:rPr>
          <w:rFonts w:ascii="Times New Roman" w:hAnsi="Times New Roman" w:cs="Times New Roman"/>
          <w:b/>
          <w:sz w:val="28"/>
          <w:szCs w:val="28"/>
        </w:rPr>
        <w:t>Дислокация сил и средств при локализации и ликвидации аварийных ситуаций.</w:t>
      </w:r>
    </w:p>
    <w:p w:rsidR="00807117" w:rsidRPr="00D17BCC" w:rsidRDefault="00584714" w:rsidP="00584714">
      <w:pPr>
        <w:pStyle w:val="a3"/>
        <w:spacing w:after="0"/>
        <w:ind w:left="-567" w:hanging="142"/>
        <w:jc w:val="both"/>
        <w:rPr>
          <w:rFonts w:ascii="Times New Roman" w:hAnsi="Times New Roman" w:cs="Times New Roman"/>
          <w:sz w:val="28"/>
          <w:szCs w:val="28"/>
        </w:rPr>
      </w:pPr>
      <w:r>
        <w:rPr>
          <w:rFonts w:ascii="Times New Roman" w:hAnsi="Times New Roman" w:cs="Times New Roman"/>
          <w:sz w:val="28"/>
          <w:szCs w:val="28"/>
        </w:rPr>
        <w:t xml:space="preserve">            </w:t>
      </w:r>
      <w:r w:rsidR="00807117" w:rsidRPr="00D17BCC">
        <w:rPr>
          <w:rFonts w:ascii="Times New Roman" w:hAnsi="Times New Roman" w:cs="Times New Roman"/>
          <w:sz w:val="28"/>
          <w:szCs w:val="28"/>
        </w:rPr>
        <w:t xml:space="preserve">Дислокация (размещение) сил в режиме повседневной эксплуатации систем централизованного теплоснабжения в муниципальном образовании осуществляется на стационарных пунктах (местах), по месту нахождения ответственных лиц и персонала. Пункты (рабочие места) оснащены средствами связи, необходимыми техническими средствами и документацией. </w:t>
      </w:r>
      <w:r w:rsidR="00B90AB2">
        <w:rPr>
          <w:rFonts w:ascii="Times New Roman" w:hAnsi="Times New Roman" w:cs="Times New Roman"/>
          <w:sz w:val="28"/>
          <w:szCs w:val="28"/>
        </w:rPr>
        <w:t>Доставка</w:t>
      </w:r>
      <w:r w:rsidR="00807117" w:rsidRPr="00D17BCC">
        <w:rPr>
          <w:rFonts w:ascii="Times New Roman" w:hAnsi="Times New Roman" w:cs="Times New Roman"/>
          <w:sz w:val="28"/>
          <w:szCs w:val="28"/>
        </w:rPr>
        <w:t xml:space="preserve"> средств к месту аварии осуществляется персоналом из мест их хранения</w:t>
      </w:r>
      <w:r w:rsidR="00155BB9">
        <w:rPr>
          <w:rFonts w:ascii="Times New Roman" w:hAnsi="Times New Roman" w:cs="Times New Roman"/>
          <w:sz w:val="28"/>
          <w:szCs w:val="28"/>
        </w:rPr>
        <w:t xml:space="preserve"> </w:t>
      </w:r>
      <w:r w:rsidR="0083145B">
        <w:rPr>
          <w:rFonts w:ascii="Times New Roman" w:hAnsi="Times New Roman" w:cs="Times New Roman"/>
          <w:sz w:val="28"/>
          <w:szCs w:val="28"/>
        </w:rPr>
        <w:t>(</w:t>
      </w:r>
      <w:r w:rsidR="00807117" w:rsidRPr="00D17BCC">
        <w:rPr>
          <w:rFonts w:ascii="Times New Roman" w:hAnsi="Times New Roman" w:cs="Times New Roman"/>
          <w:sz w:val="28"/>
          <w:szCs w:val="28"/>
        </w:rPr>
        <w:t xml:space="preserve">места хранения указаны </w:t>
      </w:r>
      <w:r w:rsidR="00807117" w:rsidRPr="00B34480">
        <w:rPr>
          <w:rFonts w:ascii="Times New Roman" w:hAnsi="Times New Roman" w:cs="Times New Roman"/>
          <w:sz w:val="28"/>
          <w:szCs w:val="28"/>
        </w:rPr>
        <w:t xml:space="preserve">в </w:t>
      </w:r>
      <w:r w:rsidR="004A56D6" w:rsidRPr="00B34480">
        <w:rPr>
          <w:rFonts w:ascii="Times New Roman" w:hAnsi="Times New Roman" w:cs="Times New Roman"/>
          <w:sz w:val="28"/>
          <w:szCs w:val="28"/>
        </w:rPr>
        <w:t>Приложении 1</w:t>
      </w:r>
      <w:r w:rsidR="00807117" w:rsidRPr="00B34480">
        <w:rPr>
          <w:rFonts w:ascii="Times New Roman" w:hAnsi="Times New Roman" w:cs="Times New Roman"/>
          <w:sz w:val="28"/>
          <w:szCs w:val="28"/>
        </w:rPr>
        <w:t>).</w:t>
      </w:r>
    </w:p>
    <w:p w:rsidR="00C10D0C" w:rsidRPr="00D17BCC" w:rsidRDefault="00C10D0C" w:rsidP="00584714">
      <w:pPr>
        <w:pStyle w:val="a3"/>
        <w:spacing w:after="0"/>
        <w:ind w:left="-284"/>
        <w:jc w:val="both"/>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Default="00A44B5D" w:rsidP="00526822">
      <w:pPr>
        <w:pStyle w:val="a3"/>
        <w:spacing w:after="0"/>
        <w:jc w:val="center"/>
        <w:rPr>
          <w:rFonts w:ascii="Times New Roman" w:hAnsi="Times New Roman" w:cs="Times New Roman"/>
          <w:b/>
          <w:sz w:val="28"/>
          <w:szCs w:val="28"/>
        </w:rPr>
      </w:pPr>
    </w:p>
    <w:p w:rsidR="002C1EC4" w:rsidRDefault="002C1EC4" w:rsidP="00526822">
      <w:pPr>
        <w:pStyle w:val="a3"/>
        <w:spacing w:after="0"/>
        <w:jc w:val="center"/>
        <w:rPr>
          <w:rFonts w:ascii="Times New Roman" w:hAnsi="Times New Roman" w:cs="Times New Roman"/>
          <w:b/>
          <w:sz w:val="28"/>
          <w:szCs w:val="28"/>
        </w:rPr>
      </w:pPr>
    </w:p>
    <w:p w:rsidR="002C1EC4" w:rsidRDefault="002C1EC4" w:rsidP="00526822">
      <w:pPr>
        <w:pStyle w:val="a3"/>
        <w:spacing w:after="0"/>
        <w:jc w:val="center"/>
        <w:rPr>
          <w:rFonts w:ascii="Times New Roman" w:hAnsi="Times New Roman" w:cs="Times New Roman"/>
          <w:b/>
          <w:sz w:val="28"/>
          <w:szCs w:val="28"/>
        </w:rPr>
      </w:pPr>
    </w:p>
    <w:p w:rsidR="002C1EC4" w:rsidRDefault="002C1EC4" w:rsidP="00526822">
      <w:pPr>
        <w:pStyle w:val="a3"/>
        <w:spacing w:after="0"/>
        <w:jc w:val="center"/>
        <w:rPr>
          <w:rFonts w:ascii="Times New Roman" w:hAnsi="Times New Roman" w:cs="Times New Roman"/>
          <w:b/>
          <w:sz w:val="28"/>
          <w:szCs w:val="28"/>
        </w:rPr>
      </w:pPr>
    </w:p>
    <w:p w:rsidR="002C1EC4" w:rsidRDefault="002C1EC4" w:rsidP="00526822">
      <w:pPr>
        <w:pStyle w:val="a3"/>
        <w:spacing w:after="0"/>
        <w:jc w:val="center"/>
        <w:rPr>
          <w:rFonts w:ascii="Times New Roman" w:hAnsi="Times New Roman" w:cs="Times New Roman"/>
          <w:b/>
          <w:sz w:val="28"/>
          <w:szCs w:val="28"/>
        </w:rPr>
      </w:pPr>
    </w:p>
    <w:p w:rsidR="002C1EC4" w:rsidRDefault="002C1EC4" w:rsidP="00526822">
      <w:pPr>
        <w:pStyle w:val="a3"/>
        <w:spacing w:after="0"/>
        <w:jc w:val="center"/>
        <w:rPr>
          <w:rFonts w:ascii="Times New Roman" w:hAnsi="Times New Roman" w:cs="Times New Roman"/>
          <w:b/>
          <w:sz w:val="28"/>
          <w:szCs w:val="28"/>
        </w:rPr>
      </w:pPr>
    </w:p>
    <w:p w:rsidR="002C1EC4" w:rsidRPr="00D17BCC" w:rsidRDefault="002C1EC4"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A44B5D" w:rsidRPr="00D17BCC" w:rsidRDefault="00A44B5D" w:rsidP="00526822">
      <w:pPr>
        <w:pStyle w:val="a3"/>
        <w:spacing w:after="0"/>
        <w:jc w:val="center"/>
        <w:rPr>
          <w:rFonts w:ascii="Times New Roman" w:hAnsi="Times New Roman" w:cs="Times New Roman"/>
          <w:b/>
          <w:sz w:val="28"/>
          <w:szCs w:val="28"/>
        </w:rPr>
      </w:pPr>
    </w:p>
    <w:p w:rsidR="00C10D0C" w:rsidRPr="002C1EC4" w:rsidRDefault="00066CA4" w:rsidP="002C1EC4">
      <w:pPr>
        <w:pStyle w:val="a3"/>
        <w:numPr>
          <w:ilvl w:val="0"/>
          <w:numId w:val="19"/>
        </w:numPr>
        <w:spacing w:after="0"/>
        <w:rPr>
          <w:rFonts w:ascii="Times New Roman" w:hAnsi="Times New Roman" w:cs="Times New Roman"/>
          <w:b/>
          <w:sz w:val="28"/>
          <w:szCs w:val="28"/>
        </w:rPr>
      </w:pPr>
      <w:r w:rsidRPr="002C1EC4">
        <w:rPr>
          <w:rFonts w:ascii="Times New Roman" w:hAnsi="Times New Roman" w:cs="Times New Roman"/>
          <w:b/>
          <w:sz w:val="28"/>
          <w:szCs w:val="28"/>
        </w:rPr>
        <w:t xml:space="preserve">Порядок и процедура организации взаимодействия сил и </w:t>
      </w:r>
      <w:r w:rsidR="00526822" w:rsidRPr="002C1EC4">
        <w:rPr>
          <w:rFonts w:ascii="Times New Roman" w:hAnsi="Times New Roman" w:cs="Times New Roman"/>
          <w:b/>
          <w:sz w:val="28"/>
          <w:szCs w:val="28"/>
        </w:rPr>
        <w:t>средств, а также организаций, функционирующих в системах теплоснабжения, на основании заключенных соглашений об управлении системами теплоснабжения в соответствии с требованиями части 5 статьи 18 Федерального закона о теплоснабжении.</w:t>
      </w:r>
    </w:p>
    <w:p w:rsidR="00526822" w:rsidRPr="00D17BCC" w:rsidRDefault="002C1EC4" w:rsidP="00A44B5D">
      <w:pPr>
        <w:pStyle w:val="a3"/>
        <w:spacing w:after="0"/>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526822" w:rsidRPr="00D17BCC">
        <w:rPr>
          <w:rFonts w:ascii="Times New Roman" w:hAnsi="Times New Roman" w:cs="Times New Roman"/>
          <w:sz w:val="28"/>
          <w:szCs w:val="28"/>
        </w:rPr>
        <w:t xml:space="preserve">В соответствии с требованиями ч.5 ст. 18 Федерального закона </w:t>
      </w:r>
      <w:r w:rsidR="00983E35" w:rsidRPr="00D17BCC">
        <w:rPr>
          <w:rFonts w:ascii="Times New Roman" w:hAnsi="Times New Roman" w:cs="Times New Roman"/>
          <w:sz w:val="28"/>
          <w:szCs w:val="28"/>
        </w:rPr>
        <w:t xml:space="preserve">от 27.07.2010 №190-ФЗ «О теплоснабжении» теплоснабжающие организации и теплосетевые организации, осуществляющие свою деятельность в одной системе теплоснабжения, ежегодно </w:t>
      </w:r>
      <w:r w:rsidR="006E7CA8" w:rsidRPr="00D17BCC">
        <w:rPr>
          <w:rFonts w:ascii="Times New Roman" w:hAnsi="Times New Roman" w:cs="Times New Roman"/>
          <w:sz w:val="28"/>
          <w:szCs w:val="28"/>
        </w:rPr>
        <w:t>обязаны заключать между собой соглашение об управлении системой теплоснабжения в соответствии с правилами организации теплоснабжения, утвержденными Правительством РФ.</w:t>
      </w:r>
    </w:p>
    <w:p w:rsidR="0039390E" w:rsidRPr="00D17BCC" w:rsidRDefault="002C1EC4" w:rsidP="00A44B5D">
      <w:pPr>
        <w:pStyle w:val="a3"/>
        <w:spacing w:after="0"/>
        <w:ind w:left="-142"/>
        <w:jc w:val="both"/>
        <w:rPr>
          <w:rFonts w:ascii="Times New Roman" w:hAnsi="Times New Roman" w:cs="Times New Roman"/>
          <w:sz w:val="28"/>
          <w:szCs w:val="28"/>
        </w:rPr>
      </w:pPr>
      <w:r>
        <w:rPr>
          <w:rFonts w:ascii="Times New Roman" w:hAnsi="Times New Roman" w:cs="Times New Roman"/>
          <w:sz w:val="28"/>
          <w:szCs w:val="28"/>
        </w:rPr>
        <w:t xml:space="preserve">           </w:t>
      </w:r>
      <w:r w:rsidR="0039390E" w:rsidRPr="00D17BCC">
        <w:rPr>
          <w:rFonts w:ascii="Times New Roman" w:hAnsi="Times New Roman" w:cs="Times New Roman"/>
          <w:sz w:val="28"/>
          <w:szCs w:val="28"/>
        </w:rPr>
        <w:t xml:space="preserve">В целях достижения наилучшего результата при устранении последствий аварийной ситуации, помимо существующих внутренних регламентов, теплоснабжающим организациям, структурным подразделениям администрации муниципального образования, организациям водоснабжения, электроснабжения, газоснабжения, организациям ответственным за эксплуатацию жилищного фонда следует руководствоваться общей схемой взаимодействия всех задействованных лиц, представленной в </w:t>
      </w:r>
      <w:r w:rsidR="004A56D6" w:rsidRPr="00B34480">
        <w:rPr>
          <w:rFonts w:ascii="Times New Roman" w:hAnsi="Times New Roman" w:cs="Times New Roman"/>
          <w:sz w:val="28"/>
          <w:szCs w:val="28"/>
        </w:rPr>
        <w:t>таблице 5</w:t>
      </w:r>
    </w:p>
    <w:p w:rsidR="00526822" w:rsidRPr="00D17BCC" w:rsidRDefault="00526822" w:rsidP="00A44B5D">
      <w:pPr>
        <w:pStyle w:val="a3"/>
        <w:spacing w:after="0"/>
        <w:ind w:left="-142"/>
        <w:rPr>
          <w:rFonts w:ascii="Times New Roman" w:hAnsi="Times New Roman" w:cs="Times New Roman"/>
          <w:sz w:val="28"/>
          <w:szCs w:val="28"/>
        </w:rPr>
      </w:pPr>
    </w:p>
    <w:p w:rsidR="00526822" w:rsidRPr="00D17BCC" w:rsidRDefault="00526822" w:rsidP="00A44B5D">
      <w:pPr>
        <w:pStyle w:val="a3"/>
        <w:spacing w:after="0"/>
        <w:ind w:left="-142"/>
        <w:rPr>
          <w:rFonts w:ascii="Times New Roman" w:hAnsi="Times New Roman" w:cs="Times New Roman"/>
          <w:sz w:val="28"/>
          <w:szCs w:val="28"/>
        </w:rPr>
      </w:pPr>
    </w:p>
    <w:p w:rsidR="00C10D0C" w:rsidRPr="00D17BCC" w:rsidRDefault="00C10D0C" w:rsidP="00F91A84">
      <w:pPr>
        <w:pStyle w:val="a3"/>
        <w:spacing w:after="0"/>
        <w:rPr>
          <w:rFonts w:ascii="Times New Roman" w:hAnsi="Times New Roman" w:cs="Times New Roman"/>
          <w:b/>
          <w:sz w:val="28"/>
          <w:szCs w:val="28"/>
        </w:rPr>
      </w:pPr>
    </w:p>
    <w:p w:rsidR="00F91A84" w:rsidRPr="00D17BCC" w:rsidRDefault="00F91A8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D17BCC" w:rsidRDefault="00B60EE4" w:rsidP="00F91A84">
      <w:pPr>
        <w:pStyle w:val="a3"/>
        <w:spacing w:after="0"/>
        <w:rPr>
          <w:rFonts w:ascii="Times New Roman" w:hAnsi="Times New Roman" w:cs="Times New Roman"/>
          <w:b/>
          <w:sz w:val="28"/>
          <w:szCs w:val="28"/>
        </w:rPr>
      </w:pPr>
    </w:p>
    <w:p w:rsidR="00B60EE4" w:rsidRPr="002C1EC4" w:rsidRDefault="00B60EE4" w:rsidP="002C1EC4">
      <w:pPr>
        <w:spacing w:after="0"/>
        <w:rPr>
          <w:rFonts w:ascii="Times New Roman" w:hAnsi="Times New Roman" w:cs="Times New Roman"/>
          <w:b/>
          <w:sz w:val="28"/>
          <w:szCs w:val="28"/>
        </w:rPr>
      </w:pPr>
    </w:p>
    <w:p w:rsidR="00A87C1B" w:rsidRDefault="00A87C1B" w:rsidP="00F91A84">
      <w:pPr>
        <w:pStyle w:val="a3"/>
        <w:spacing w:after="0"/>
        <w:rPr>
          <w:rFonts w:ascii="Times New Roman" w:hAnsi="Times New Roman" w:cs="Times New Roman"/>
          <w:b/>
          <w:sz w:val="28"/>
          <w:szCs w:val="28"/>
        </w:rPr>
        <w:sectPr w:rsidR="00A87C1B" w:rsidSect="005C67D8">
          <w:pgSz w:w="11906" w:h="16838"/>
          <w:pgMar w:top="1134" w:right="850" w:bottom="1134" w:left="1701" w:header="708" w:footer="708" w:gutter="0"/>
          <w:cols w:space="708"/>
          <w:titlePg/>
          <w:docGrid w:linePitch="360"/>
        </w:sectPr>
      </w:pPr>
    </w:p>
    <w:p w:rsidR="002C1EC4" w:rsidRDefault="002C1EC4" w:rsidP="00A87C1B">
      <w:pPr>
        <w:spacing w:after="0"/>
        <w:rPr>
          <w:rFonts w:ascii="Times New Roman" w:hAnsi="Times New Roman" w:cs="Times New Roman"/>
          <w:b/>
          <w:sz w:val="28"/>
          <w:szCs w:val="28"/>
        </w:rPr>
        <w:sectPr w:rsidR="002C1EC4" w:rsidSect="005C67D8">
          <w:pgSz w:w="16838" w:h="11906" w:orient="landscape"/>
          <w:pgMar w:top="993" w:right="1134" w:bottom="850" w:left="1134" w:header="708" w:footer="708" w:gutter="0"/>
          <w:cols w:space="708"/>
          <w:titlePg/>
          <w:docGrid w:linePitch="360"/>
        </w:sectPr>
      </w:pPr>
    </w:p>
    <w:p w:rsidR="00A87C1B" w:rsidRDefault="004A56D6" w:rsidP="00A87C1B">
      <w:pPr>
        <w:spacing w:after="0"/>
        <w:rPr>
          <w:rFonts w:ascii="Times New Roman" w:hAnsi="Times New Roman" w:cs="Times New Roman"/>
          <w:b/>
          <w:sz w:val="28"/>
          <w:szCs w:val="28"/>
        </w:rPr>
      </w:pPr>
      <w:r>
        <w:rPr>
          <w:rFonts w:ascii="Times New Roman" w:hAnsi="Times New Roman" w:cs="Times New Roman"/>
          <w:b/>
          <w:sz w:val="28"/>
          <w:szCs w:val="28"/>
        </w:rPr>
        <w:lastRenderedPageBreak/>
        <w:t>Таблица.5</w:t>
      </w:r>
    </w:p>
    <w:p w:rsidR="00A87C1B" w:rsidRDefault="00A87C1B" w:rsidP="00A87C1B">
      <w:pPr>
        <w:spacing w:after="0"/>
        <w:rPr>
          <w:rFonts w:ascii="Times New Roman" w:hAnsi="Times New Roman" w:cs="Times New Roman"/>
          <w:b/>
          <w:sz w:val="28"/>
          <w:szCs w:val="28"/>
        </w:rPr>
      </w:pPr>
    </w:p>
    <w:p w:rsidR="00A5531E" w:rsidRPr="00A87C1B" w:rsidRDefault="00A87C1B" w:rsidP="00A87C1B">
      <w:pPr>
        <w:spacing w:after="0"/>
        <w:rPr>
          <w:rFonts w:ascii="Times New Roman" w:hAnsi="Times New Roman" w:cs="Times New Roman"/>
          <w:b/>
          <w:sz w:val="28"/>
          <w:szCs w:val="28"/>
        </w:rPr>
      </w:pPr>
      <w:r w:rsidRPr="00D17BCC">
        <w:rPr>
          <w:noProof/>
          <w:lang w:eastAsia="ru-RU"/>
        </w:rPr>
        <mc:AlternateContent>
          <mc:Choice Requires="wps">
            <w:drawing>
              <wp:anchor distT="0" distB="0" distL="114300" distR="114300" simplePos="0" relativeHeight="251662336" behindDoc="0" locked="0" layoutInCell="1" allowOverlap="1" wp14:anchorId="1642DF28" wp14:editId="1E77BDB3">
                <wp:simplePos x="0" y="0"/>
                <wp:positionH relativeFrom="column">
                  <wp:posOffset>-40005</wp:posOffset>
                </wp:positionH>
                <wp:positionV relativeFrom="paragraph">
                  <wp:posOffset>163830</wp:posOffset>
                </wp:positionV>
                <wp:extent cx="2583180" cy="562610"/>
                <wp:effectExtent l="0" t="0" r="26670" b="27940"/>
                <wp:wrapNone/>
                <wp:docPr id="8" name="Прямоугольник 8"/>
                <wp:cNvGraphicFramePr/>
                <a:graphic xmlns:a="http://schemas.openxmlformats.org/drawingml/2006/main">
                  <a:graphicData uri="http://schemas.microsoft.com/office/word/2010/wordprocessingShape">
                    <wps:wsp>
                      <wps:cNvSpPr/>
                      <wps:spPr>
                        <a:xfrm>
                          <a:off x="0" y="0"/>
                          <a:ext cx="2583180" cy="562610"/>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A5531E">
                            <w:pPr>
                              <w:jc w:val="center"/>
                            </w:pPr>
                            <w:r>
                              <w:t>Ответственное лицо теплоснабжающей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8" o:spid="_x0000_s1026" style="position:absolute;margin-left:-3.15pt;margin-top:12.9pt;width:203.4pt;height:44.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" fillcolor="white [3201]" strokecolor="#f79646 [3209]" strokeweight="2pt">
                <v:textbox>
                  <w:txbxContent>
                    <w:p w:rsidR="00C708FB" w:rsidRDefault="00C708FB" w:rsidP="00A5531E">
                      <w:pPr>
                        <w:jc w:val="center"/>
                      </w:pPr>
                      <w:r>
                        <w:t>Ответственное лицо теплоснабжающей организации</w:t>
                      </w:r>
                    </w:p>
                  </w:txbxContent>
                </v:textbox>
              </v:rect>
            </w:pict>
          </mc:Fallback>
        </mc:AlternateContent>
      </w:r>
      <w:r w:rsidR="00155BB9">
        <w:rPr>
          <w:noProof/>
          <w:lang w:eastAsia="ru-RU"/>
        </w:rPr>
        <mc:AlternateContent>
          <mc:Choice Requires="wps">
            <w:drawing>
              <wp:anchor distT="0" distB="0" distL="114300" distR="114300" simplePos="0" relativeHeight="251685888" behindDoc="0" locked="0" layoutInCell="1" allowOverlap="1" wp14:anchorId="72B55065" wp14:editId="30DA20C3">
                <wp:simplePos x="0" y="0"/>
                <wp:positionH relativeFrom="column">
                  <wp:posOffset>7413817</wp:posOffset>
                </wp:positionH>
                <wp:positionV relativeFrom="paragraph">
                  <wp:posOffset>2322284</wp:posOffset>
                </wp:positionV>
                <wp:extent cx="0" cy="276446"/>
                <wp:effectExtent l="95250" t="0" r="57150" b="66675"/>
                <wp:wrapNone/>
                <wp:docPr id="27" name="Прямая со стрелкой 27"/>
                <wp:cNvGraphicFramePr/>
                <a:graphic xmlns:a="http://schemas.openxmlformats.org/drawingml/2006/main">
                  <a:graphicData uri="http://schemas.microsoft.com/office/word/2010/wordprocessingShape">
                    <wps:wsp>
                      <wps:cNvCnPr/>
                      <wps:spPr>
                        <a:xfrm>
                          <a:off x="0" y="0"/>
                          <a:ext cx="0" cy="27644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27" o:spid="_x0000_s1026" type="#_x0000_t32" style="position:absolute;margin-left:583.75pt;margin-top:182.85pt;width:0;height:21.75pt;z-index:2516858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84864" behindDoc="0" locked="0" layoutInCell="1" allowOverlap="1" wp14:anchorId="3B27AC3C" wp14:editId="7C075A00">
                <wp:simplePos x="0" y="0"/>
                <wp:positionH relativeFrom="column">
                  <wp:posOffset>3671157</wp:posOffset>
                </wp:positionH>
                <wp:positionV relativeFrom="paragraph">
                  <wp:posOffset>2322284</wp:posOffset>
                </wp:positionV>
                <wp:extent cx="10632" cy="201324"/>
                <wp:effectExtent l="76200" t="0" r="66040" b="65405"/>
                <wp:wrapNone/>
                <wp:docPr id="26" name="Прямая со стрелкой 26"/>
                <wp:cNvGraphicFramePr/>
                <a:graphic xmlns:a="http://schemas.openxmlformats.org/drawingml/2006/main">
                  <a:graphicData uri="http://schemas.microsoft.com/office/word/2010/wordprocessingShape">
                    <wps:wsp>
                      <wps:cNvCnPr/>
                      <wps:spPr>
                        <a:xfrm>
                          <a:off x="0" y="0"/>
                          <a:ext cx="10632" cy="20132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6" o:spid="_x0000_s1026" type="#_x0000_t32" style="position:absolute;margin-left:289.05pt;margin-top:182.85pt;width:.85pt;height:15.85pt;z-index:2516848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83840" behindDoc="0" locked="0" layoutInCell="1" allowOverlap="1" wp14:anchorId="4114BAE5" wp14:editId="5352B7A2">
                <wp:simplePos x="0" y="0"/>
                <wp:positionH relativeFrom="column">
                  <wp:posOffset>2427147</wp:posOffset>
                </wp:positionH>
                <wp:positionV relativeFrom="paragraph">
                  <wp:posOffset>2237223</wp:posOffset>
                </wp:positionV>
                <wp:extent cx="10633" cy="286518"/>
                <wp:effectExtent l="76200" t="0" r="66040" b="56515"/>
                <wp:wrapNone/>
                <wp:docPr id="25" name="Прямая со стрелкой 25"/>
                <wp:cNvGraphicFramePr/>
                <a:graphic xmlns:a="http://schemas.openxmlformats.org/drawingml/2006/main">
                  <a:graphicData uri="http://schemas.microsoft.com/office/word/2010/wordprocessingShape">
                    <wps:wsp>
                      <wps:cNvCnPr/>
                      <wps:spPr>
                        <a:xfrm>
                          <a:off x="0" y="0"/>
                          <a:ext cx="10633" cy="286518"/>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5" o:spid="_x0000_s1026" type="#_x0000_t32" style="position:absolute;margin-left:191.1pt;margin-top:176.15pt;width:.85pt;height:22.55pt;z-index:25168384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82816" behindDoc="0" locked="0" layoutInCell="1" allowOverlap="1" wp14:anchorId="275BB6E4" wp14:editId="04841808">
                <wp:simplePos x="0" y="0"/>
                <wp:positionH relativeFrom="column">
                  <wp:posOffset>1151240</wp:posOffset>
                </wp:positionH>
                <wp:positionV relativeFrom="paragraph">
                  <wp:posOffset>2236706</wp:posOffset>
                </wp:positionV>
                <wp:extent cx="637954" cy="287035"/>
                <wp:effectExtent l="38100" t="0" r="29210" b="74930"/>
                <wp:wrapNone/>
                <wp:docPr id="24" name="Прямая со стрелкой 24"/>
                <wp:cNvGraphicFramePr/>
                <a:graphic xmlns:a="http://schemas.openxmlformats.org/drawingml/2006/main">
                  <a:graphicData uri="http://schemas.microsoft.com/office/word/2010/wordprocessingShape">
                    <wps:wsp>
                      <wps:cNvCnPr/>
                      <wps:spPr>
                        <a:xfrm flipH="1">
                          <a:off x="0" y="0"/>
                          <a:ext cx="637954" cy="2870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4" o:spid="_x0000_s1026" type="#_x0000_t32" style="position:absolute;margin-left:90.65pt;margin-top:176.1pt;width:50.25pt;height:22.6pt;flip:x;z-index:2516828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81792" behindDoc="0" locked="0" layoutInCell="1" allowOverlap="1" wp14:anchorId="5A9A9E28" wp14:editId="78B247A9">
                <wp:simplePos x="0" y="0"/>
                <wp:positionH relativeFrom="column">
                  <wp:posOffset>-241625</wp:posOffset>
                </wp:positionH>
                <wp:positionV relativeFrom="paragraph">
                  <wp:posOffset>1854436</wp:posOffset>
                </wp:positionV>
                <wp:extent cx="340242" cy="669866"/>
                <wp:effectExtent l="38100" t="0" r="22225" b="54610"/>
                <wp:wrapNone/>
                <wp:docPr id="23" name="Прямая со стрелкой 23"/>
                <wp:cNvGraphicFramePr/>
                <a:graphic xmlns:a="http://schemas.openxmlformats.org/drawingml/2006/main">
                  <a:graphicData uri="http://schemas.microsoft.com/office/word/2010/wordprocessingShape">
                    <wps:wsp>
                      <wps:cNvCnPr/>
                      <wps:spPr>
                        <a:xfrm flipH="1">
                          <a:off x="0" y="0"/>
                          <a:ext cx="340242" cy="669866"/>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3" o:spid="_x0000_s1026" type="#_x0000_t32" style="position:absolute;margin-left:-19.05pt;margin-top:146pt;width:26.8pt;height:52.75pt;flip:x;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80768" behindDoc="0" locked="0" layoutInCell="1" allowOverlap="1" wp14:anchorId="6A740425" wp14:editId="7FCFF30D">
                <wp:simplePos x="0" y="0"/>
                <wp:positionH relativeFrom="column">
                  <wp:posOffset>2544105</wp:posOffset>
                </wp:positionH>
                <wp:positionV relativeFrom="paragraph">
                  <wp:posOffset>270200</wp:posOffset>
                </wp:positionV>
                <wp:extent cx="2424224" cy="0"/>
                <wp:effectExtent l="0" t="76200" r="14605" b="114300"/>
                <wp:wrapNone/>
                <wp:docPr id="21" name="Прямая со стрелкой 21"/>
                <wp:cNvGraphicFramePr/>
                <a:graphic xmlns:a="http://schemas.openxmlformats.org/drawingml/2006/main">
                  <a:graphicData uri="http://schemas.microsoft.com/office/word/2010/wordprocessingShape">
                    <wps:wsp>
                      <wps:cNvCnPr/>
                      <wps:spPr>
                        <a:xfrm>
                          <a:off x="0" y="0"/>
                          <a:ext cx="2424224"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1" o:spid="_x0000_s1026" type="#_x0000_t32" style="position:absolute;margin-left:200.3pt;margin-top:21.3pt;width:190.9pt;height:0;z-index:25168076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79744" behindDoc="0" locked="0" layoutInCell="1" allowOverlap="1" wp14:anchorId="67AC4457" wp14:editId="56C698F1">
                <wp:simplePos x="0" y="0"/>
                <wp:positionH relativeFrom="column">
                  <wp:posOffset>2543574</wp:posOffset>
                </wp:positionH>
                <wp:positionV relativeFrom="paragraph">
                  <wp:posOffset>270200</wp:posOffset>
                </wp:positionV>
                <wp:extent cx="1042522" cy="711835"/>
                <wp:effectExtent l="0" t="0" r="62865" b="50165"/>
                <wp:wrapNone/>
                <wp:docPr id="20" name="Прямая со стрелкой 20"/>
                <wp:cNvGraphicFramePr/>
                <a:graphic xmlns:a="http://schemas.openxmlformats.org/drawingml/2006/main">
                  <a:graphicData uri="http://schemas.microsoft.com/office/word/2010/wordprocessingShape">
                    <wps:wsp>
                      <wps:cNvCnPr/>
                      <wps:spPr>
                        <a:xfrm>
                          <a:off x="0" y="0"/>
                          <a:ext cx="1042522" cy="71183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20" o:spid="_x0000_s1026" type="#_x0000_t32" style="position:absolute;margin-left:200.3pt;margin-top:21.3pt;width:82.1pt;height:56.0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78720" behindDoc="0" locked="0" layoutInCell="1" allowOverlap="1" wp14:anchorId="1BE63F80" wp14:editId="6B1EE531">
                <wp:simplePos x="0" y="0"/>
                <wp:positionH relativeFrom="column">
                  <wp:posOffset>2055008</wp:posOffset>
                </wp:positionH>
                <wp:positionV relativeFrom="paragraph">
                  <wp:posOffset>727400</wp:posOffset>
                </wp:positionV>
                <wp:extent cx="0" cy="255181"/>
                <wp:effectExtent l="95250" t="0" r="76200" b="50165"/>
                <wp:wrapNone/>
                <wp:docPr id="18" name="Прямая со стрелкой 18"/>
                <wp:cNvGraphicFramePr/>
                <a:graphic xmlns:a="http://schemas.openxmlformats.org/drawingml/2006/main">
                  <a:graphicData uri="http://schemas.microsoft.com/office/word/2010/wordprocessingShape">
                    <wps:wsp>
                      <wps:cNvCnPr/>
                      <wps:spPr>
                        <a:xfrm>
                          <a:off x="0" y="0"/>
                          <a:ext cx="0" cy="255181"/>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8" o:spid="_x0000_s1026" type="#_x0000_t32" style="position:absolute;margin-left:161.8pt;margin-top:57.3pt;width:0;height:20.1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" strokecolor="#4579b8 [3044]">
                <v:stroke endarrow="open"/>
              </v:shape>
            </w:pict>
          </mc:Fallback>
        </mc:AlternateContent>
      </w:r>
      <w:r w:rsidR="00155BB9">
        <w:rPr>
          <w:noProof/>
          <w:lang w:eastAsia="ru-RU"/>
        </w:rPr>
        <mc:AlternateContent>
          <mc:Choice Requires="wps">
            <w:drawing>
              <wp:anchor distT="0" distB="0" distL="114300" distR="114300" simplePos="0" relativeHeight="251677696" behindDoc="0" locked="0" layoutInCell="1" allowOverlap="1" wp14:anchorId="1B4B84E2" wp14:editId="3B35A426">
                <wp:simplePos x="0" y="0"/>
                <wp:positionH relativeFrom="column">
                  <wp:posOffset>640877</wp:posOffset>
                </wp:positionH>
                <wp:positionV relativeFrom="paragraph">
                  <wp:posOffset>727016</wp:posOffset>
                </wp:positionV>
                <wp:extent cx="0" cy="255565"/>
                <wp:effectExtent l="95250" t="0" r="76200" b="49530"/>
                <wp:wrapNone/>
                <wp:docPr id="10" name="Прямая со стрелкой 10"/>
                <wp:cNvGraphicFramePr/>
                <a:graphic xmlns:a="http://schemas.openxmlformats.org/drawingml/2006/main">
                  <a:graphicData uri="http://schemas.microsoft.com/office/word/2010/wordprocessingShape">
                    <wps:wsp>
                      <wps:cNvCnPr/>
                      <wps:spPr>
                        <a:xfrm>
                          <a:off x="0" y="0"/>
                          <a:ext cx="0" cy="25556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Прямая со стрелкой 10" o:spid="_x0000_s1026" type="#_x0000_t32" style="position:absolute;margin-left:50.45pt;margin-top:57.25pt;width:0;height:20.1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" strokecolor="#4579b8 [3044]">
                <v:stroke endarrow="open"/>
              </v:shape>
            </w:pict>
          </mc:Fallback>
        </mc:AlternateContent>
      </w:r>
      <w:r w:rsidR="00224802" w:rsidRPr="00D17BCC">
        <w:rPr>
          <w:noProof/>
          <w:lang w:eastAsia="ru-RU"/>
        </w:rPr>
        <mc:AlternateContent>
          <mc:Choice Requires="wps">
            <w:drawing>
              <wp:anchor distT="0" distB="0" distL="114300" distR="114300" simplePos="0" relativeHeight="251667456" behindDoc="0" locked="0" layoutInCell="1" allowOverlap="1" wp14:anchorId="13E71BAD" wp14:editId="241D7578">
                <wp:simplePos x="0" y="0"/>
                <wp:positionH relativeFrom="column">
                  <wp:posOffset>4968329</wp:posOffset>
                </wp:positionH>
                <wp:positionV relativeFrom="paragraph">
                  <wp:posOffset>4386</wp:posOffset>
                </wp:positionV>
                <wp:extent cx="4677912" cy="2317750"/>
                <wp:effectExtent l="0" t="0" r="27940" b="25400"/>
                <wp:wrapNone/>
                <wp:docPr id="13" name="Прямоугольник 13"/>
                <wp:cNvGraphicFramePr/>
                <a:graphic xmlns:a="http://schemas.openxmlformats.org/drawingml/2006/main">
                  <a:graphicData uri="http://schemas.microsoft.com/office/word/2010/wordprocessingShape">
                    <wps:wsp>
                      <wps:cNvSpPr/>
                      <wps:spPr>
                        <a:xfrm>
                          <a:off x="0" y="0"/>
                          <a:ext cx="4677912" cy="2317750"/>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9B02B6">
                            <w:pPr>
                              <w:jc w:val="center"/>
                            </w:pPr>
                            <w:r>
                              <w:t>Глава городского округа либо Первый заместитель Главы городского округа, руководитель МКУ «Управление ГЖКХ»,  начальник отдела ГО ЧС, оперативный дежурный ЕДДС</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3" o:spid="_x0000_s1027" style="position:absolute;margin-left:391.2pt;margin-top:.35pt;width:368.35pt;height:182.5pt;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" fillcolor="white [3201]" strokecolor="#f79646 [3209]" strokeweight="2pt">
                <v:textbox>
                  <w:txbxContent>
                    <w:p w:rsidR="00C708FB" w:rsidRDefault="00C708FB" w:rsidP="009B02B6">
                      <w:pPr>
                        <w:jc w:val="center"/>
                      </w:pPr>
                      <w:r>
                        <w:t>Глава городского округа либо Первый заместитель Главы городского округа, руководитель МКУ «Управление ГЖКХ»,  начальник отдела ГО ЧС, оперативный дежурный ЕДДС</w:t>
                      </w:r>
                    </w:p>
                  </w:txbxContent>
                </v:textbox>
              </v:rect>
            </w:pict>
          </mc:Fallback>
        </mc:AlternateContent>
      </w:r>
      <w:r w:rsidR="0042416C" w:rsidRPr="00D17BCC">
        <w:rPr>
          <w:noProof/>
          <w:lang w:eastAsia="ru-RU"/>
        </w:rPr>
        <mc:AlternateContent>
          <mc:Choice Requires="wps">
            <w:drawing>
              <wp:anchor distT="0" distB="0" distL="114300" distR="114300" simplePos="0" relativeHeight="251671552" behindDoc="0" locked="0" layoutInCell="1" allowOverlap="1" wp14:anchorId="19304A39" wp14:editId="6C9C2713">
                <wp:simplePos x="0" y="0"/>
                <wp:positionH relativeFrom="column">
                  <wp:posOffset>4968240</wp:posOffset>
                </wp:positionH>
                <wp:positionV relativeFrom="paragraph">
                  <wp:posOffset>2598420</wp:posOffset>
                </wp:positionV>
                <wp:extent cx="4751070" cy="3592830"/>
                <wp:effectExtent l="0" t="0" r="11430" b="26670"/>
                <wp:wrapNone/>
                <wp:docPr id="17" name="Прямоугольник 17"/>
                <wp:cNvGraphicFramePr/>
                <a:graphic xmlns:a="http://schemas.openxmlformats.org/drawingml/2006/main">
                  <a:graphicData uri="http://schemas.microsoft.com/office/word/2010/wordprocessingShape">
                    <wps:wsp>
                      <wps:cNvSpPr/>
                      <wps:spPr>
                        <a:xfrm>
                          <a:off x="0" y="0"/>
                          <a:ext cx="4751070" cy="3592830"/>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DB790A">
                            <w:pPr>
                              <w:jc w:val="center"/>
                            </w:pPr>
                            <w:r>
                              <w:t>Взаимодействие Диспетчерских служб. Принятие решения о направление к месту аварии бригад службы спасения, для  оценки ситуации и защите граждан от возможных последствий аварийных ситуаций, оказание содействия в демонтаже разрушенных и не санкционированно установленных конструкций. Организация перекрытия участка дороги, организация эвакуации населения из зоны производства работ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7" o:spid="_x0000_s1028" style="position:absolute;margin-left:391.2pt;margin-top:204.6pt;width:374.1pt;height:282.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" fillcolor="white [3201]" strokecolor="#f79646 [3209]" strokeweight="2pt">
                <v:textbox>
                  <w:txbxContent>
                    <w:p w:rsidR="00C708FB" w:rsidRDefault="00C708FB" w:rsidP="00DB790A">
                      <w:pPr>
                        <w:jc w:val="center"/>
                      </w:pPr>
                      <w:r>
                        <w:t>Взаимодействие Диспетчерских служб. Принятие решения о направление к месту аварии бригад службы спасения, для  оценки ситуации и защите граждан от возможных последствий аварийных ситуаций, оказание содействия в демонтаже разрушенных и не санкционированно установленных конструкций. Организация перекрытия участка дороги, организация эвакуации населения из зоны производства работ</w:t>
                      </w:r>
                    </w:p>
                  </w:txbxContent>
                </v:textbox>
              </v:rect>
            </w:pict>
          </mc:Fallback>
        </mc:AlternateContent>
      </w:r>
      <w:r w:rsidR="0042416C" w:rsidRPr="00D17BCC">
        <w:rPr>
          <w:noProof/>
          <w:lang w:eastAsia="ru-RU"/>
        </w:rPr>
        <mc:AlternateContent>
          <mc:Choice Requires="wps">
            <w:drawing>
              <wp:anchor distT="0" distB="0" distL="114300" distR="114300" simplePos="0" relativeHeight="251664384" behindDoc="0" locked="0" layoutInCell="1" allowOverlap="1" wp14:anchorId="3D93F0D9" wp14:editId="6F8B92DD">
                <wp:simplePos x="0" y="0"/>
                <wp:positionH relativeFrom="column">
                  <wp:posOffset>-560705</wp:posOffset>
                </wp:positionH>
                <wp:positionV relativeFrom="paragraph">
                  <wp:posOffset>2524125</wp:posOffset>
                </wp:positionV>
                <wp:extent cx="1094740" cy="3666490"/>
                <wp:effectExtent l="0" t="0" r="10160" b="10160"/>
                <wp:wrapNone/>
                <wp:docPr id="9" name="Прямоугольник 9"/>
                <wp:cNvGraphicFramePr/>
                <a:graphic xmlns:a="http://schemas.openxmlformats.org/drawingml/2006/main">
                  <a:graphicData uri="http://schemas.microsoft.com/office/word/2010/wordprocessingShape">
                    <wps:wsp>
                      <wps:cNvSpPr/>
                      <wps:spPr>
                        <a:xfrm>
                          <a:off x="0" y="0"/>
                          <a:ext cx="1094740" cy="3666490"/>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A14B0C">
                            <w:pPr>
                              <w:jc w:val="center"/>
                            </w:pPr>
                            <w:r>
                              <w:t>Оказание содействия (при обращении) в устранении аварийных ситуаций, в том числе на возмездной основе, путем направления техники, аварийно-ремонтного персонала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9" o:spid="_x0000_s1029" style="position:absolute;margin-left:-44.15pt;margin-top:198.75pt;width:86.2pt;height:288.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" fillcolor="white [3201]" strokecolor="#f79646 [3209]" strokeweight="2pt">
                <v:textbox>
                  <w:txbxContent>
                    <w:p w:rsidR="00C708FB" w:rsidRDefault="00C708FB" w:rsidP="00A14B0C">
                      <w:pPr>
                        <w:jc w:val="center"/>
                      </w:pPr>
                      <w:r>
                        <w:t>Оказание содействия (при обращении) в устранении аварийных ситуаций, в том числе на возмездной основе, путем направления техники, аварийно-ремонтного персонала</w:t>
                      </w:r>
                    </w:p>
                  </w:txbxContent>
                </v:textbox>
              </v:rect>
            </w:pict>
          </mc:Fallback>
        </mc:AlternateContent>
      </w:r>
      <w:r w:rsidR="0042416C" w:rsidRPr="00D17BCC">
        <w:rPr>
          <w:noProof/>
          <w:lang w:eastAsia="ru-RU"/>
        </w:rPr>
        <mc:AlternateContent>
          <mc:Choice Requires="wps">
            <w:drawing>
              <wp:anchor distT="0" distB="0" distL="114300" distR="114300" simplePos="0" relativeHeight="251668480" behindDoc="0" locked="0" layoutInCell="1" allowOverlap="1" wp14:anchorId="588E26EA" wp14:editId="6077B7F2">
                <wp:simplePos x="0" y="0"/>
                <wp:positionH relativeFrom="column">
                  <wp:posOffset>640877</wp:posOffset>
                </wp:positionH>
                <wp:positionV relativeFrom="paragraph">
                  <wp:posOffset>2524302</wp:posOffset>
                </wp:positionV>
                <wp:extent cx="1222375" cy="3667672"/>
                <wp:effectExtent l="0" t="0" r="15875" b="28575"/>
                <wp:wrapNone/>
                <wp:docPr id="14" name="Прямоугольник 14"/>
                <wp:cNvGraphicFramePr/>
                <a:graphic xmlns:a="http://schemas.openxmlformats.org/drawingml/2006/main">
                  <a:graphicData uri="http://schemas.microsoft.com/office/word/2010/wordprocessingShape">
                    <wps:wsp>
                      <wps:cNvSpPr/>
                      <wps:spPr>
                        <a:xfrm>
                          <a:off x="0" y="0"/>
                          <a:ext cx="1222375" cy="3667672"/>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9B02B6">
                            <w:pPr>
                              <w:jc w:val="center"/>
                            </w:pPr>
                            <w:r>
                              <w:t>Взаимодействие Диспетчерских служб, направление аварийных бригад для восстановления водоснабжения, электроснабжения, газоснабжения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4" o:spid="_x0000_s1030" style="position:absolute;margin-left:50.45pt;margin-top:198.75pt;width:96.25pt;height:28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" fillcolor="white [3201]" strokecolor="#f79646 [3209]" strokeweight="2pt">
                <v:textbox>
                  <w:txbxContent>
                    <w:p w:rsidR="00C708FB" w:rsidRDefault="00C708FB" w:rsidP="009B02B6">
                      <w:pPr>
                        <w:jc w:val="center"/>
                      </w:pPr>
                      <w:r>
                        <w:t>Взаимодействие Диспетчерских служб, направление аварийных бригад для восстановления водоснабжения, электроснабжения, газоснабжения</w:t>
                      </w:r>
                    </w:p>
                  </w:txbxContent>
                </v:textbox>
              </v:rect>
            </w:pict>
          </mc:Fallback>
        </mc:AlternateContent>
      </w:r>
      <w:r w:rsidR="0042416C" w:rsidRPr="00D17BCC">
        <w:rPr>
          <w:noProof/>
          <w:lang w:eastAsia="ru-RU"/>
        </w:rPr>
        <mc:AlternateContent>
          <mc:Choice Requires="wps">
            <w:drawing>
              <wp:anchor distT="0" distB="0" distL="114300" distR="114300" simplePos="0" relativeHeight="251670528" behindDoc="0" locked="0" layoutInCell="1" allowOverlap="1" wp14:anchorId="6BD8B00E" wp14:editId="72E6ED90">
                <wp:simplePos x="0" y="0"/>
                <wp:positionH relativeFrom="column">
                  <wp:posOffset>3128896</wp:posOffset>
                </wp:positionH>
                <wp:positionV relativeFrom="paragraph">
                  <wp:posOffset>2524302</wp:posOffset>
                </wp:positionV>
                <wp:extent cx="1286540" cy="3668144"/>
                <wp:effectExtent l="0" t="0" r="27940" b="27940"/>
                <wp:wrapNone/>
                <wp:docPr id="16" name="Прямоугольник 16"/>
                <wp:cNvGraphicFramePr/>
                <a:graphic xmlns:a="http://schemas.openxmlformats.org/drawingml/2006/main">
                  <a:graphicData uri="http://schemas.microsoft.com/office/word/2010/wordprocessingShape">
                    <wps:wsp>
                      <wps:cNvSpPr/>
                      <wps:spPr>
                        <a:xfrm>
                          <a:off x="0" y="0"/>
                          <a:ext cx="1286540" cy="3668144"/>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DB790A">
                            <w:pPr>
                              <w:jc w:val="center"/>
                            </w:pPr>
                            <w:r>
                              <w:t xml:space="preserve">Взаимодействие Диспетчерских служб. Направление эксплуатационно-ремонтного персонала для предотвращения опорожнения внутридомовых систем, предотвращения размораживания внутридомовых систем, а также наладки гидравлического режима после восстановления теплоснабжения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6" o:spid="_x0000_s1031" style="position:absolute;margin-left:246.35pt;margin-top:198.75pt;width:101.3pt;height:288.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" fillcolor="white [3201]" strokecolor="#f79646 [3209]" strokeweight="2pt">
                <v:textbox>
                  <w:txbxContent>
                    <w:p w:rsidR="00C708FB" w:rsidRDefault="00C708FB" w:rsidP="00DB790A">
                      <w:pPr>
                        <w:jc w:val="center"/>
                      </w:pPr>
                      <w:r>
                        <w:t xml:space="preserve">Взаимодействие Диспетчерских служб. Направление эксплуатационно-ремонтного персонала для предотвращения опорожнения внутридомовых систем, предотвращения размораживания внутридомовых систем, а также наладки гидравлического режима после восстановления теплоснабжения </w:t>
                      </w:r>
                    </w:p>
                  </w:txbxContent>
                </v:textbox>
              </v:rect>
            </w:pict>
          </mc:Fallback>
        </mc:AlternateContent>
      </w:r>
      <w:r w:rsidR="0042416C" w:rsidRPr="00D17BCC">
        <w:rPr>
          <w:noProof/>
          <w:lang w:eastAsia="ru-RU"/>
        </w:rPr>
        <mc:AlternateContent>
          <mc:Choice Requires="wps">
            <w:drawing>
              <wp:anchor distT="0" distB="0" distL="114300" distR="114300" simplePos="0" relativeHeight="251669504" behindDoc="0" locked="0" layoutInCell="1" allowOverlap="1" wp14:anchorId="20349D7C" wp14:editId="1D8A4E61">
                <wp:simplePos x="0" y="0"/>
                <wp:positionH relativeFrom="column">
                  <wp:posOffset>1969947</wp:posOffset>
                </wp:positionH>
                <wp:positionV relativeFrom="paragraph">
                  <wp:posOffset>2524302</wp:posOffset>
                </wp:positionV>
                <wp:extent cx="1010093" cy="3667553"/>
                <wp:effectExtent l="0" t="0" r="19050" b="28575"/>
                <wp:wrapNone/>
                <wp:docPr id="15" name="Прямоугольник 15"/>
                <wp:cNvGraphicFramePr/>
                <a:graphic xmlns:a="http://schemas.openxmlformats.org/drawingml/2006/main">
                  <a:graphicData uri="http://schemas.microsoft.com/office/word/2010/wordprocessingShape">
                    <wps:wsp>
                      <wps:cNvSpPr/>
                      <wps:spPr>
                        <a:xfrm>
                          <a:off x="0" y="0"/>
                          <a:ext cx="1010093" cy="3667553"/>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9B02B6">
                            <w:pPr>
                              <w:jc w:val="center"/>
                            </w:pPr>
                            <w:r>
                              <w:t>Взаимодействие Диспетчерских служб, главных инженеров организаций, направление специалистов для осуществления контроля работ в охранных зонах сетей.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5" o:spid="_x0000_s1032" style="position:absolute;margin-left:155.1pt;margin-top:198.75pt;width:79.55pt;height:28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" fillcolor="white [3201]" strokecolor="#f79646 [3209]" strokeweight="2pt">
                <v:textbox>
                  <w:txbxContent>
                    <w:p w:rsidR="00C708FB" w:rsidRDefault="00C708FB" w:rsidP="009B02B6">
                      <w:pPr>
                        <w:jc w:val="center"/>
                      </w:pPr>
                      <w:r>
                        <w:t>Взаимодействие Диспетчерских служб, главных инженеров организаций, направление специалистов для осуществления контроля работ в охранных зонах сетей.</w:t>
                      </w:r>
                    </w:p>
                  </w:txbxContent>
                </v:textbox>
              </v:rect>
            </w:pict>
          </mc:Fallback>
        </mc:AlternateContent>
      </w:r>
      <w:r w:rsidR="0042416C" w:rsidRPr="00D17BCC">
        <w:rPr>
          <w:noProof/>
          <w:lang w:eastAsia="ru-RU"/>
        </w:rPr>
        <mc:AlternateContent>
          <mc:Choice Requires="wps">
            <w:drawing>
              <wp:anchor distT="0" distB="0" distL="114300" distR="114300" simplePos="0" relativeHeight="251666432" behindDoc="0" locked="0" layoutInCell="1" allowOverlap="1" wp14:anchorId="5DED98C8" wp14:editId="7F0B1DAC">
                <wp:simplePos x="0" y="0"/>
                <wp:positionH relativeFrom="column">
                  <wp:posOffset>2980040</wp:posOffset>
                </wp:positionH>
                <wp:positionV relativeFrom="paragraph">
                  <wp:posOffset>982581</wp:posOffset>
                </wp:positionV>
                <wp:extent cx="1052623" cy="1339703"/>
                <wp:effectExtent l="0" t="0" r="14605" b="13335"/>
                <wp:wrapNone/>
                <wp:docPr id="12" name="Прямоугольник 12"/>
                <wp:cNvGraphicFramePr/>
                <a:graphic xmlns:a="http://schemas.openxmlformats.org/drawingml/2006/main">
                  <a:graphicData uri="http://schemas.microsoft.com/office/word/2010/wordprocessingShape">
                    <wps:wsp>
                      <wps:cNvSpPr/>
                      <wps:spPr>
                        <a:xfrm>
                          <a:off x="0" y="0"/>
                          <a:ext cx="1052623" cy="1339703"/>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9B02B6">
                            <w:pPr>
                              <w:jc w:val="center"/>
                            </w:pPr>
                            <w:r>
                              <w:t>Организации по управлению многоквартирными домами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2" o:spid="_x0000_s1033" style="position:absolute;margin-left:234.65pt;margin-top:77.35pt;width:82.9pt;height:1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" fillcolor="white [3201]" strokecolor="#f79646 [3209]" strokeweight="2pt">
                <v:textbox>
                  <w:txbxContent>
                    <w:p w:rsidR="00C708FB" w:rsidRDefault="00C708FB" w:rsidP="009B02B6">
                      <w:pPr>
                        <w:jc w:val="center"/>
                      </w:pPr>
                      <w:r>
                        <w:t>Организации по управлению многоквартирными домами</w:t>
                      </w:r>
                    </w:p>
                  </w:txbxContent>
                </v:textbox>
              </v:rect>
            </w:pict>
          </mc:Fallback>
        </mc:AlternateContent>
      </w:r>
      <w:r w:rsidR="0042416C" w:rsidRPr="00D17BCC">
        <w:rPr>
          <w:noProof/>
          <w:lang w:eastAsia="ru-RU"/>
        </w:rPr>
        <mc:AlternateContent>
          <mc:Choice Requires="wps">
            <w:drawing>
              <wp:anchor distT="0" distB="0" distL="114300" distR="114300" simplePos="0" relativeHeight="251665408" behindDoc="0" locked="0" layoutInCell="1" allowOverlap="1" wp14:anchorId="687E5AB3" wp14:editId="526A71BF">
                <wp:simplePos x="0" y="0"/>
                <wp:positionH relativeFrom="column">
                  <wp:posOffset>1459584</wp:posOffset>
                </wp:positionH>
                <wp:positionV relativeFrom="paragraph">
                  <wp:posOffset>982581</wp:posOffset>
                </wp:positionV>
                <wp:extent cx="1318438" cy="1254642"/>
                <wp:effectExtent l="0" t="0" r="15240" b="22225"/>
                <wp:wrapNone/>
                <wp:docPr id="11" name="Прямоугольник 11"/>
                <wp:cNvGraphicFramePr/>
                <a:graphic xmlns:a="http://schemas.openxmlformats.org/drawingml/2006/main">
                  <a:graphicData uri="http://schemas.microsoft.com/office/word/2010/wordprocessingShape">
                    <wps:wsp>
                      <wps:cNvSpPr/>
                      <wps:spPr>
                        <a:xfrm>
                          <a:off x="0" y="0"/>
                          <a:ext cx="1318438" cy="1254642"/>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9B02B6">
                            <w:pPr>
                              <w:jc w:val="center"/>
                            </w:pPr>
                            <w:r>
                              <w:t>Организации водоснабжения, электроснабжения, газоснабжения, собственники сетей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11" o:spid="_x0000_s1034" style="position:absolute;margin-left:114.95pt;margin-top:77.35pt;width:103.8pt;height:98.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" fillcolor="white [3201]" strokecolor="#f79646 [3209]" strokeweight="2pt">
                <v:textbox>
                  <w:txbxContent>
                    <w:p w:rsidR="00C708FB" w:rsidRDefault="00C708FB" w:rsidP="009B02B6">
                      <w:pPr>
                        <w:jc w:val="center"/>
                      </w:pPr>
                      <w:r>
                        <w:t>Организации водоснабжения, электроснабжения, газоснабжения, собственники сетей</w:t>
                      </w:r>
                    </w:p>
                  </w:txbxContent>
                </v:textbox>
              </v:rect>
            </w:pict>
          </mc:Fallback>
        </mc:AlternateContent>
      </w:r>
      <w:r w:rsidR="0042416C" w:rsidRPr="00D17BCC">
        <w:rPr>
          <w:noProof/>
          <w:lang w:eastAsia="ru-RU"/>
        </w:rPr>
        <mc:AlternateContent>
          <mc:Choice Requires="wps">
            <w:drawing>
              <wp:anchor distT="0" distB="0" distL="114300" distR="114300" simplePos="0" relativeHeight="251663360" behindDoc="0" locked="0" layoutInCell="1" allowOverlap="1" wp14:anchorId="589A9BBB" wp14:editId="3E552BA0">
                <wp:simplePos x="0" y="0"/>
                <wp:positionH relativeFrom="column">
                  <wp:posOffset>-39606</wp:posOffset>
                </wp:positionH>
                <wp:positionV relativeFrom="paragraph">
                  <wp:posOffset>982582</wp:posOffset>
                </wp:positionV>
                <wp:extent cx="1381760" cy="871870"/>
                <wp:effectExtent l="0" t="0" r="27940" b="23495"/>
                <wp:wrapNone/>
                <wp:docPr id="7" name="Прямоугольник 7"/>
                <wp:cNvGraphicFramePr/>
                <a:graphic xmlns:a="http://schemas.openxmlformats.org/drawingml/2006/main">
                  <a:graphicData uri="http://schemas.microsoft.com/office/word/2010/wordprocessingShape">
                    <wps:wsp>
                      <wps:cNvSpPr/>
                      <wps:spPr>
                        <a:xfrm>
                          <a:off x="0" y="0"/>
                          <a:ext cx="1381760" cy="871870"/>
                        </a:xfrm>
                        <a:prstGeom prst="rect">
                          <a:avLst/>
                        </a:prstGeom>
                      </wps:spPr>
                      <wps:style>
                        <a:lnRef idx="2">
                          <a:schemeClr val="accent6"/>
                        </a:lnRef>
                        <a:fillRef idx="1">
                          <a:schemeClr val="lt1"/>
                        </a:fillRef>
                        <a:effectRef idx="0">
                          <a:schemeClr val="accent6"/>
                        </a:effectRef>
                        <a:fontRef idx="minor">
                          <a:schemeClr val="dk1"/>
                        </a:fontRef>
                      </wps:style>
                      <wps:txbx>
                        <w:txbxContent>
                          <w:p w:rsidR="00C708FB" w:rsidRDefault="00C708FB" w:rsidP="00A14B0C">
                            <w:pPr>
                              <w:jc w:val="center"/>
                            </w:pPr>
                            <w:r>
                              <w:t>Ответственное лицо теплоснабжающей организации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7" o:spid="_x0000_s1035" style="position:absolute;margin-left:-3.1pt;margin-top:77.35pt;width:108.8pt;height:68.6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" fillcolor="white [3201]" strokecolor="#f79646 [3209]" strokeweight="2pt">
                <v:textbox>
                  <w:txbxContent>
                    <w:p w:rsidR="00C708FB" w:rsidRDefault="00C708FB" w:rsidP="00A14B0C">
                      <w:pPr>
                        <w:jc w:val="center"/>
                      </w:pPr>
                      <w:r>
                        <w:t>Ответственное лицо теплоснабжающей организации</w:t>
                      </w:r>
                    </w:p>
                  </w:txbxContent>
                </v:textbox>
              </v:rect>
            </w:pict>
          </mc:Fallback>
        </mc:AlternateContent>
      </w:r>
      <w:r w:rsidR="00A5531E" w:rsidRPr="00A87C1B">
        <w:rPr>
          <w:rFonts w:ascii="Times New Roman" w:hAnsi="Times New Roman" w:cs="Times New Roman"/>
          <w:b/>
          <w:sz w:val="28"/>
          <w:szCs w:val="28"/>
        </w:rPr>
        <w:br w:type="page"/>
      </w:r>
    </w:p>
    <w:p w:rsidR="00B36793" w:rsidRPr="00D17BCC" w:rsidRDefault="00B36793" w:rsidP="00F91A84">
      <w:pPr>
        <w:pStyle w:val="a3"/>
        <w:spacing w:after="0"/>
        <w:rPr>
          <w:rFonts w:ascii="Times New Roman" w:hAnsi="Times New Roman" w:cs="Times New Roman"/>
          <w:b/>
          <w:sz w:val="28"/>
          <w:szCs w:val="28"/>
        </w:rPr>
        <w:sectPr w:rsidR="00B36793" w:rsidRPr="00D17BCC" w:rsidSect="005C67D8">
          <w:pgSz w:w="16838" w:h="11906" w:orient="landscape"/>
          <w:pgMar w:top="993" w:right="1134" w:bottom="850" w:left="1134" w:header="708" w:footer="708" w:gutter="0"/>
          <w:cols w:space="708"/>
          <w:titlePg/>
          <w:docGrid w:linePitch="360"/>
        </w:sectPr>
      </w:pPr>
    </w:p>
    <w:p w:rsidR="002670AB" w:rsidRDefault="002670AB" w:rsidP="003553E5">
      <w:pPr>
        <w:pStyle w:val="a3"/>
        <w:spacing w:after="0"/>
        <w:jc w:val="both"/>
        <w:rPr>
          <w:rFonts w:ascii="Times New Roman" w:hAnsi="Times New Roman" w:cs="Times New Roman"/>
          <w:sz w:val="28"/>
          <w:szCs w:val="28"/>
        </w:rPr>
      </w:pPr>
      <w:r w:rsidRPr="00A87C1B">
        <w:rPr>
          <w:rFonts w:ascii="Times New Roman" w:hAnsi="Times New Roman" w:cs="Times New Roman"/>
          <w:sz w:val="28"/>
          <w:szCs w:val="28"/>
        </w:rPr>
        <w:lastRenderedPageBreak/>
        <w:t>Порядок взаимодействия ключевых должностных лиц Администрации городского округа Похвистнево и структур городского округа при возникновении аварийных  ситуаций в сфере теплоснабжения.</w:t>
      </w:r>
    </w:p>
    <w:p w:rsidR="002670AB" w:rsidRDefault="002670AB" w:rsidP="003553E5">
      <w:pPr>
        <w:pStyle w:val="a3"/>
        <w:spacing w:after="0"/>
        <w:jc w:val="both"/>
        <w:rPr>
          <w:rFonts w:ascii="Times New Roman" w:hAnsi="Times New Roman" w:cs="Times New Roman"/>
          <w:sz w:val="28"/>
          <w:szCs w:val="28"/>
        </w:rPr>
      </w:pPr>
    </w:p>
    <w:p w:rsidR="002670AB" w:rsidRPr="002670AB" w:rsidRDefault="002670AB" w:rsidP="002670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2670AB">
        <w:rPr>
          <w:rFonts w:ascii="Times New Roman" w:hAnsi="Times New Roman" w:cs="Times New Roman"/>
          <w:sz w:val="28"/>
          <w:szCs w:val="28"/>
        </w:rPr>
        <w:t>Оперативный дежурный Единой дежурно-диспетчерской службы (ЕДДС) является первым звеном в системе реагирования. Круглосуточно осуществляя мониторинг коммунальной инфраструктуры, он получает информацию об авариях из различных источников: диспетчерские службы теплоснабжающих организаций, автоматизированные системы контроля, сообщения граждан. Подтвердив достоверность информации, оперативный дежурный незамедлительно оповещает первого заместителя главы городского округа, начальника отдела ГО</w:t>
      </w:r>
      <w:r w:rsidR="000321A6">
        <w:rPr>
          <w:rFonts w:ascii="Times New Roman" w:hAnsi="Times New Roman" w:cs="Times New Roman"/>
          <w:sz w:val="28"/>
          <w:szCs w:val="28"/>
        </w:rPr>
        <w:t xml:space="preserve"> </w:t>
      </w:r>
      <w:r w:rsidRPr="002670AB">
        <w:rPr>
          <w:rFonts w:ascii="Times New Roman" w:hAnsi="Times New Roman" w:cs="Times New Roman"/>
          <w:sz w:val="28"/>
          <w:szCs w:val="28"/>
        </w:rPr>
        <w:t xml:space="preserve">ЧС и руководителя МКУ "Управление </w:t>
      </w:r>
      <w:r w:rsidR="000321A6">
        <w:rPr>
          <w:rFonts w:ascii="Times New Roman" w:hAnsi="Times New Roman" w:cs="Times New Roman"/>
          <w:sz w:val="28"/>
          <w:szCs w:val="28"/>
        </w:rPr>
        <w:t>ГЖКХ»</w:t>
      </w:r>
      <w:r w:rsidRPr="002670AB">
        <w:rPr>
          <w:rFonts w:ascii="Times New Roman" w:hAnsi="Times New Roman" w:cs="Times New Roman"/>
          <w:sz w:val="28"/>
          <w:szCs w:val="28"/>
        </w:rPr>
        <w:t xml:space="preserve"> по установленным каналам связи.</w:t>
      </w:r>
    </w:p>
    <w:p w:rsidR="002670AB" w:rsidRPr="002670AB" w:rsidRDefault="002670AB" w:rsidP="002670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2670AB">
        <w:rPr>
          <w:rFonts w:ascii="Times New Roman" w:hAnsi="Times New Roman" w:cs="Times New Roman"/>
          <w:sz w:val="28"/>
          <w:szCs w:val="28"/>
        </w:rPr>
        <w:t>Первый заместитель главы городского округа, как куратор сферы ЖКХ, несет ответственность за общую координацию действий. Он оперативно созывает совещание с участием заинтересованных лиц для оценки обстановки и выработки плана действий. В ходе совещания определяются приоритеты, назначаются ответственные за выполнение конкретных задач, принимается решение о привлечении дополнительных сил и средств, а также об информировании населения и взаимодействии со средствами массовой информации.</w:t>
      </w:r>
      <w:r w:rsidR="000321A6">
        <w:rPr>
          <w:rFonts w:ascii="Times New Roman" w:hAnsi="Times New Roman" w:cs="Times New Roman"/>
          <w:sz w:val="28"/>
          <w:szCs w:val="28"/>
        </w:rPr>
        <w:t xml:space="preserve"> О</w:t>
      </w:r>
      <w:r w:rsidR="000321A6" w:rsidRPr="000321A6">
        <w:rPr>
          <w:rFonts w:ascii="Times New Roman" w:hAnsi="Times New Roman" w:cs="Times New Roman"/>
          <w:sz w:val="28"/>
          <w:szCs w:val="28"/>
        </w:rPr>
        <w:t>существляет общий контроль за ходом ликвидации аварии, регулярно заслушивает доклады начальника отдела ГО ЧС и оперативного дежурного ЕДДС о текущей обстановке и принятых мерах.</w:t>
      </w:r>
    </w:p>
    <w:p w:rsidR="002670AB" w:rsidRPr="002670AB" w:rsidRDefault="002670AB" w:rsidP="002670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2670AB">
        <w:rPr>
          <w:rFonts w:ascii="Times New Roman" w:hAnsi="Times New Roman" w:cs="Times New Roman"/>
          <w:sz w:val="28"/>
          <w:szCs w:val="28"/>
        </w:rPr>
        <w:t>Начальник отдела ГО</w:t>
      </w:r>
      <w:r w:rsidR="000321A6">
        <w:rPr>
          <w:rFonts w:ascii="Times New Roman" w:hAnsi="Times New Roman" w:cs="Times New Roman"/>
          <w:sz w:val="28"/>
          <w:szCs w:val="28"/>
        </w:rPr>
        <w:t xml:space="preserve"> </w:t>
      </w:r>
      <w:r w:rsidRPr="002670AB">
        <w:rPr>
          <w:rFonts w:ascii="Times New Roman" w:hAnsi="Times New Roman" w:cs="Times New Roman"/>
          <w:sz w:val="28"/>
          <w:szCs w:val="28"/>
        </w:rPr>
        <w:t>ЧС обеспечивает взаимодействие с экстренными службами (МЧС, скорая помощь, полиция), организует работы по эвакуации населения из зоны аварии (при необходимости), координирует деятельность пунктов временного размещения, а также осуществляет контроль за соблюдением мер безопасности при проведении аварийно-восстановительных работ.</w:t>
      </w:r>
    </w:p>
    <w:p w:rsidR="002670AB" w:rsidRDefault="002670AB" w:rsidP="002670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2670AB">
        <w:rPr>
          <w:rFonts w:ascii="Times New Roman" w:hAnsi="Times New Roman" w:cs="Times New Roman"/>
          <w:sz w:val="28"/>
          <w:szCs w:val="28"/>
        </w:rPr>
        <w:t>Руководитель МКУ "У</w:t>
      </w:r>
      <w:r w:rsidR="000321A6">
        <w:rPr>
          <w:rFonts w:ascii="Times New Roman" w:hAnsi="Times New Roman" w:cs="Times New Roman"/>
          <w:sz w:val="28"/>
          <w:szCs w:val="28"/>
        </w:rPr>
        <w:t xml:space="preserve">правление </w:t>
      </w:r>
      <w:r w:rsidRPr="002670AB">
        <w:rPr>
          <w:rFonts w:ascii="Times New Roman" w:hAnsi="Times New Roman" w:cs="Times New Roman"/>
          <w:sz w:val="28"/>
          <w:szCs w:val="28"/>
        </w:rPr>
        <w:t>ГЖКХ" отвечает за организацию проведения ремонтно-восстановительных работ на объектах системы теплоснабжения. Он координирует действия теплоснабжающих организаций, аварийных бригад, п</w:t>
      </w:r>
      <w:r w:rsidR="000321A6">
        <w:rPr>
          <w:rFonts w:ascii="Times New Roman" w:hAnsi="Times New Roman" w:cs="Times New Roman"/>
          <w:sz w:val="28"/>
          <w:szCs w:val="28"/>
        </w:rPr>
        <w:t>оставщиков материалов и техники.</w:t>
      </w:r>
    </w:p>
    <w:p w:rsidR="00294D20" w:rsidRDefault="00294D20" w:rsidP="002670AB">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294D20">
        <w:rPr>
          <w:rFonts w:ascii="Times New Roman" w:hAnsi="Times New Roman" w:cs="Times New Roman"/>
          <w:sz w:val="28"/>
          <w:szCs w:val="28"/>
        </w:rPr>
        <w:t xml:space="preserve">После завершения аварийно-восстановительных работ, </w:t>
      </w:r>
      <w:r>
        <w:rPr>
          <w:rFonts w:ascii="Times New Roman" w:hAnsi="Times New Roman" w:cs="Times New Roman"/>
          <w:sz w:val="28"/>
          <w:szCs w:val="28"/>
        </w:rPr>
        <w:t>П</w:t>
      </w:r>
      <w:r w:rsidRPr="00294D20">
        <w:rPr>
          <w:rFonts w:ascii="Times New Roman" w:hAnsi="Times New Roman" w:cs="Times New Roman"/>
          <w:sz w:val="28"/>
          <w:szCs w:val="28"/>
        </w:rPr>
        <w:t xml:space="preserve">ервый заместитель главы организует комиссию по расследованию причин аварии и разработке мер по предотвращению подобных ситуаций в будущем. Он контролирует выполнение этих мер и отчитывается перед </w:t>
      </w:r>
      <w:r w:rsidR="00417FE3">
        <w:rPr>
          <w:rFonts w:ascii="Times New Roman" w:hAnsi="Times New Roman" w:cs="Times New Roman"/>
          <w:sz w:val="28"/>
          <w:szCs w:val="28"/>
        </w:rPr>
        <w:t>Г</w:t>
      </w:r>
      <w:r w:rsidRPr="00294D20">
        <w:rPr>
          <w:rFonts w:ascii="Times New Roman" w:hAnsi="Times New Roman" w:cs="Times New Roman"/>
          <w:sz w:val="28"/>
          <w:szCs w:val="28"/>
        </w:rPr>
        <w:t>лавой городского округа об итогах работы</w:t>
      </w:r>
    </w:p>
    <w:p w:rsidR="002670AB" w:rsidRDefault="002670AB" w:rsidP="000321A6">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p>
    <w:p w:rsidR="002670AB" w:rsidRDefault="002670AB" w:rsidP="003553E5">
      <w:pPr>
        <w:pStyle w:val="a3"/>
        <w:spacing w:after="0"/>
        <w:jc w:val="both"/>
        <w:rPr>
          <w:rFonts w:ascii="Times New Roman" w:hAnsi="Times New Roman" w:cs="Times New Roman"/>
          <w:sz w:val="28"/>
          <w:szCs w:val="28"/>
        </w:rPr>
      </w:pPr>
    </w:p>
    <w:p w:rsidR="001412C5" w:rsidRPr="00D17BCC" w:rsidRDefault="00503EC0" w:rsidP="00417FE3">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1412C5" w:rsidRPr="00D17BCC">
        <w:rPr>
          <w:rFonts w:ascii="Times New Roman" w:hAnsi="Times New Roman" w:cs="Times New Roman"/>
          <w:sz w:val="28"/>
          <w:szCs w:val="28"/>
        </w:rPr>
        <w:t>Обеспечение правильности ликвидации последствий аварийных ситуаций в системах теплоснабжения муниципального образования и минимизации ущерба от их возникновения зависит от действий ответственных лиц. Ответственные лица должны действовать согласованно, четко</w:t>
      </w:r>
      <w:proofErr w:type="gramStart"/>
      <w:r w:rsidR="001412C5" w:rsidRPr="00D17BCC">
        <w:rPr>
          <w:rFonts w:ascii="Times New Roman" w:hAnsi="Times New Roman" w:cs="Times New Roman"/>
          <w:sz w:val="28"/>
          <w:szCs w:val="28"/>
        </w:rPr>
        <w:t xml:space="preserve"> ,</w:t>
      </w:r>
      <w:proofErr w:type="gramEnd"/>
      <w:r w:rsidR="001412C5" w:rsidRPr="00D17BCC">
        <w:rPr>
          <w:rFonts w:ascii="Times New Roman" w:hAnsi="Times New Roman" w:cs="Times New Roman"/>
          <w:sz w:val="28"/>
          <w:szCs w:val="28"/>
        </w:rPr>
        <w:t xml:space="preserve"> спокойно, в рамках своих полномочий определенных должностными и иными действующими инструкциями , со знанием ситуации в системе теплоснабжения, оборудования, настоящим Планом действий и в соответствии со складывающейся обстановкой-для недопущения негативного развития происшествия.</w:t>
      </w:r>
    </w:p>
    <w:p w:rsidR="001412C5" w:rsidRPr="00D17BCC" w:rsidRDefault="001412C5" w:rsidP="003553E5">
      <w:pPr>
        <w:pStyle w:val="a3"/>
        <w:spacing w:after="0"/>
        <w:jc w:val="both"/>
        <w:rPr>
          <w:rFonts w:ascii="Times New Roman" w:hAnsi="Times New Roman" w:cs="Times New Roman"/>
          <w:sz w:val="28"/>
          <w:szCs w:val="28"/>
        </w:rPr>
      </w:pPr>
    </w:p>
    <w:p w:rsidR="001412C5" w:rsidRPr="00D17BCC" w:rsidRDefault="001412C5" w:rsidP="001412C5">
      <w:pPr>
        <w:pStyle w:val="a3"/>
        <w:spacing w:after="0"/>
        <w:jc w:val="center"/>
        <w:rPr>
          <w:rFonts w:ascii="Times New Roman" w:hAnsi="Times New Roman" w:cs="Times New Roman"/>
          <w:sz w:val="28"/>
          <w:szCs w:val="28"/>
        </w:rPr>
      </w:pPr>
      <w:r w:rsidRPr="00D17BCC">
        <w:rPr>
          <w:rFonts w:ascii="Times New Roman" w:hAnsi="Times New Roman" w:cs="Times New Roman"/>
          <w:sz w:val="28"/>
          <w:szCs w:val="28"/>
        </w:rPr>
        <w:t xml:space="preserve">Ответственные лица для взаимодействия по устранению аварийных ситуаций </w:t>
      </w:r>
      <w:r w:rsidR="001C2B3A">
        <w:rPr>
          <w:rFonts w:ascii="Times New Roman" w:hAnsi="Times New Roman" w:cs="Times New Roman"/>
          <w:sz w:val="28"/>
          <w:szCs w:val="28"/>
        </w:rPr>
        <w:t xml:space="preserve">объектов системы теплоснабжения указаны </w:t>
      </w:r>
      <w:r w:rsidR="001C2B3A" w:rsidRPr="00B34480">
        <w:rPr>
          <w:rFonts w:ascii="Times New Roman" w:hAnsi="Times New Roman" w:cs="Times New Roman"/>
          <w:sz w:val="28"/>
          <w:szCs w:val="28"/>
        </w:rPr>
        <w:t>в Приложе</w:t>
      </w:r>
      <w:r w:rsidR="004A56D6" w:rsidRPr="00B34480">
        <w:rPr>
          <w:rFonts w:ascii="Times New Roman" w:hAnsi="Times New Roman" w:cs="Times New Roman"/>
          <w:sz w:val="28"/>
          <w:szCs w:val="28"/>
        </w:rPr>
        <w:t>нии 2</w:t>
      </w:r>
      <w:r w:rsidR="00B34480">
        <w:rPr>
          <w:rFonts w:ascii="Times New Roman" w:hAnsi="Times New Roman" w:cs="Times New Roman"/>
          <w:sz w:val="28"/>
          <w:szCs w:val="28"/>
        </w:rPr>
        <w:t>.</w:t>
      </w:r>
    </w:p>
    <w:p w:rsidR="001412C5" w:rsidRPr="00D17BCC" w:rsidRDefault="001412C5" w:rsidP="003553E5">
      <w:pPr>
        <w:pStyle w:val="a3"/>
        <w:spacing w:after="0"/>
        <w:jc w:val="both"/>
        <w:rPr>
          <w:rFonts w:ascii="Times New Roman" w:hAnsi="Times New Roman" w:cs="Times New Roman"/>
          <w:sz w:val="28"/>
          <w:szCs w:val="28"/>
        </w:rPr>
      </w:pPr>
    </w:p>
    <w:p w:rsidR="001412C5" w:rsidRPr="00D17BCC" w:rsidRDefault="001412C5" w:rsidP="003553E5">
      <w:pPr>
        <w:pStyle w:val="a3"/>
        <w:spacing w:after="0"/>
        <w:jc w:val="both"/>
        <w:rPr>
          <w:rFonts w:ascii="Times New Roman" w:hAnsi="Times New Roman" w:cs="Times New Roman"/>
          <w:sz w:val="28"/>
          <w:szCs w:val="28"/>
        </w:rPr>
      </w:pPr>
    </w:p>
    <w:p w:rsidR="001412C5" w:rsidRPr="00D17BCC" w:rsidRDefault="001412C5" w:rsidP="003553E5">
      <w:pPr>
        <w:pStyle w:val="a3"/>
        <w:spacing w:after="0"/>
        <w:jc w:val="both"/>
        <w:rPr>
          <w:rFonts w:ascii="Times New Roman" w:hAnsi="Times New Roman" w:cs="Times New Roman"/>
          <w:sz w:val="28"/>
          <w:szCs w:val="28"/>
        </w:rPr>
      </w:pPr>
    </w:p>
    <w:p w:rsidR="001412C5" w:rsidRPr="00D17BCC" w:rsidRDefault="001412C5" w:rsidP="003553E5">
      <w:pPr>
        <w:pStyle w:val="a3"/>
        <w:spacing w:after="0"/>
        <w:jc w:val="both"/>
        <w:rPr>
          <w:rFonts w:ascii="Times New Roman" w:hAnsi="Times New Roman" w:cs="Times New Roman"/>
          <w:sz w:val="28"/>
          <w:szCs w:val="28"/>
        </w:rPr>
      </w:pPr>
    </w:p>
    <w:p w:rsidR="00155BB9" w:rsidRPr="0083085A" w:rsidRDefault="00155BB9" w:rsidP="0083085A">
      <w:pPr>
        <w:spacing w:after="0"/>
        <w:jc w:val="both"/>
        <w:rPr>
          <w:rFonts w:ascii="Times New Roman" w:hAnsi="Times New Roman" w:cs="Times New Roman"/>
          <w:sz w:val="28"/>
          <w:szCs w:val="28"/>
        </w:rPr>
        <w:sectPr w:rsidR="00155BB9" w:rsidRPr="0083085A" w:rsidSect="005C67D8">
          <w:pgSz w:w="11906" w:h="16838"/>
          <w:pgMar w:top="1134" w:right="850" w:bottom="1134" w:left="1701" w:header="708" w:footer="708" w:gutter="0"/>
          <w:cols w:space="708"/>
          <w:titlePg/>
          <w:docGrid w:linePitch="360"/>
        </w:sectPr>
      </w:pPr>
    </w:p>
    <w:p w:rsidR="00452C7B" w:rsidRPr="00A87C1B" w:rsidRDefault="00452C7B" w:rsidP="0083085A">
      <w:pPr>
        <w:spacing w:before="73"/>
        <w:ind w:right="620"/>
        <w:jc w:val="center"/>
        <w:rPr>
          <w:rFonts w:ascii="Times New Roman" w:hAnsi="Times New Roman" w:cs="Times New Roman"/>
          <w:b/>
          <w:sz w:val="26"/>
        </w:rPr>
      </w:pPr>
      <w:r w:rsidRPr="00A87C1B">
        <w:rPr>
          <w:rFonts w:ascii="Times New Roman" w:hAnsi="Times New Roman" w:cs="Times New Roman"/>
          <w:b/>
          <w:sz w:val="26"/>
        </w:rPr>
        <w:lastRenderedPageBreak/>
        <w:t>ПОРЯДОК</w:t>
      </w:r>
    </w:p>
    <w:p w:rsidR="00452C7B" w:rsidRPr="00D17BCC" w:rsidRDefault="00452C7B" w:rsidP="003553E5">
      <w:pPr>
        <w:spacing w:before="1" w:line="240" w:lineRule="auto"/>
        <w:ind w:left="1053"/>
        <w:jc w:val="center"/>
        <w:rPr>
          <w:rFonts w:ascii="Times New Roman" w:hAnsi="Times New Roman" w:cs="Times New Roman"/>
          <w:b/>
          <w:sz w:val="24"/>
          <w:szCs w:val="24"/>
        </w:rPr>
      </w:pPr>
      <w:r w:rsidRPr="00A87C1B">
        <w:rPr>
          <w:rFonts w:ascii="Times New Roman" w:hAnsi="Times New Roman" w:cs="Times New Roman"/>
          <w:b/>
          <w:sz w:val="24"/>
          <w:szCs w:val="24"/>
        </w:rPr>
        <w:t xml:space="preserve">действий </w:t>
      </w:r>
      <w:r w:rsidR="0083145B" w:rsidRPr="00A87C1B">
        <w:rPr>
          <w:rFonts w:ascii="Times New Roman" w:hAnsi="Times New Roman" w:cs="Times New Roman"/>
          <w:b/>
          <w:sz w:val="24"/>
          <w:szCs w:val="24"/>
        </w:rPr>
        <w:t xml:space="preserve"> при возникновении аварии </w:t>
      </w:r>
      <w:r w:rsidR="00A87C1B" w:rsidRPr="00A87C1B">
        <w:rPr>
          <w:rFonts w:ascii="Times New Roman" w:hAnsi="Times New Roman" w:cs="Times New Roman"/>
          <w:b/>
          <w:sz w:val="24"/>
          <w:szCs w:val="24"/>
        </w:rPr>
        <w:t>на</w:t>
      </w:r>
      <w:r w:rsidR="00A87C1B">
        <w:rPr>
          <w:rFonts w:ascii="Times New Roman" w:hAnsi="Times New Roman" w:cs="Times New Roman"/>
          <w:b/>
          <w:sz w:val="24"/>
          <w:szCs w:val="24"/>
        </w:rPr>
        <w:t xml:space="preserve"> коммунальных системах жизнеобеспечения</w:t>
      </w:r>
    </w:p>
    <w:tbl>
      <w:tblPr>
        <w:tblStyle w:val="TableNormal"/>
        <w:tblW w:w="15026"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567"/>
        <w:gridCol w:w="8581"/>
        <w:gridCol w:w="2979"/>
        <w:gridCol w:w="2190"/>
      </w:tblGrid>
      <w:tr w:rsidR="00452C7B" w:rsidRPr="00D17BCC" w:rsidTr="00452C7B">
        <w:trPr>
          <w:trHeight w:val="739"/>
        </w:trPr>
        <w:tc>
          <w:tcPr>
            <w:tcW w:w="709" w:type="dxa"/>
          </w:tcPr>
          <w:p w:rsidR="00452C7B" w:rsidRPr="00D17BCC" w:rsidRDefault="00452C7B" w:rsidP="003553E5">
            <w:pPr>
              <w:pStyle w:val="TableParagraph"/>
              <w:rPr>
                <w:rFonts w:ascii="Times New Roman" w:hAnsi="Times New Roman" w:cs="Times New Roman"/>
                <w:b/>
                <w:sz w:val="24"/>
                <w:szCs w:val="24"/>
              </w:rPr>
            </w:pPr>
            <w:r w:rsidRPr="00D17BCC">
              <w:rPr>
                <w:rFonts w:ascii="Times New Roman" w:hAnsi="Times New Roman" w:cs="Times New Roman"/>
                <w:b/>
                <w:sz w:val="24"/>
                <w:szCs w:val="24"/>
              </w:rPr>
              <w:t>№ п/п</w:t>
            </w:r>
          </w:p>
        </w:tc>
        <w:tc>
          <w:tcPr>
            <w:tcW w:w="9148" w:type="dxa"/>
            <w:gridSpan w:val="2"/>
          </w:tcPr>
          <w:p w:rsidR="00452C7B" w:rsidRPr="00D17BCC" w:rsidRDefault="00452C7B" w:rsidP="003553E5">
            <w:pPr>
              <w:pStyle w:val="TableParagraph"/>
              <w:rPr>
                <w:rFonts w:ascii="Times New Roman" w:hAnsi="Times New Roman" w:cs="Times New Roman"/>
                <w:b/>
                <w:sz w:val="24"/>
                <w:szCs w:val="24"/>
              </w:rPr>
            </w:pPr>
            <w:r w:rsidRPr="00D17BCC">
              <w:rPr>
                <w:rFonts w:ascii="Times New Roman" w:hAnsi="Times New Roman" w:cs="Times New Roman"/>
                <w:b/>
                <w:sz w:val="24"/>
                <w:szCs w:val="24"/>
              </w:rPr>
              <w:t>Мероприятия</w:t>
            </w:r>
          </w:p>
        </w:tc>
        <w:tc>
          <w:tcPr>
            <w:tcW w:w="2979" w:type="dxa"/>
          </w:tcPr>
          <w:p w:rsidR="00452C7B" w:rsidRPr="00D17BCC" w:rsidRDefault="00452C7B" w:rsidP="003553E5">
            <w:pPr>
              <w:pStyle w:val="TableParagraph"/>
              <w:rPr>
                <w:rFonts w:ascii="Times New Roman" w:hAnsi="Times New Roman" w:cs="Times New Roman"/>
                <w:b/>
                <w:sz w:val="24"/>
                <w:szCs w:val="24"/>
              </w:rPr>
            </w:pPr>
            <w:r w:rsidRPr="00D17BCC">
              <w:rPr>
                <w:rFonts w:ascii="Times New Roman" w:hAnsi="Times New Roman" w:cs="Times New Roman"/>
                <w:b/>
                <w:sz w:val="24"/>
                <w:szCs w:val="24"/>
              </w:rPr>
              <w:t>Срок исполнения</w:t>
            </w:r>
          </w:p>
        </w:tc>
        <w:tc>
          <w:tcPr>
            <w:tcW w:w="2190" w:type="dxa"/>
          </w:tcPr>
          <w:p w:rsidR="00452C7B" w:rsidRPr="00D17BCC" w:rsidRDefault="00452C7B" w:rsidP="003553E5">
            <w:pPr>
              <w:pStyle w:val="TableParagraph"/>
              <w:rPr>
                <w:rFonts w:ascii="Times New Roman" w:hAnsi="Times New Roman" w:cs="Times New Roman"/>
                <w:b/>
                <w:sz w:val="24"/>
                <w:szCs w:val="24"/>
              </w:rPr>
            </w:pPr>
            <w:r w:rsidRPr="00D17BCC">
              <w:rPr>
                <w:rFonts w:ascii="Times New Roman" w:hAnsi="Times New Roman" w:cs="Times New Roman"/>
                <w:b/>
                <w:sz w:val="24"/>
                <w:szCs w:val="24"/>
              </w:rPr>
              <w:t>Исполнитель</w:t>
            </w:r>
          </w:p>
        </w:tc>
      </w:tr>
      <w:tr w:rsidR="00452C7B" w:rsidRPr="00D17BCC" w:rsidTr="00452C7B">
        <w:trPr>
          <w:trHeight w:val="297"/>
        </w:trPr>
        <w:tc>
          <w:tcPr>
            <w:tcW w:w="15026" w:type="dxa"/>
            <w:gridSpan w:val="5"/>
          </w:tcPr>
          <w:p w:rsidR="00452C7B" w:rsidRPr="00D17BCC" w:rsidRDefault="00452C7B" w:rsidP="003553E5">
            <w:pPr>
              <w:pStyle w:val="TableParagraph"/>
              <w:rPr>
                <w:rFonts w:ascii="Times New Roman" w:hAnsi="Times New Roman" w:cs="Times New Roman"/>
                <w:b/>
                <w:sz w:val="24"/>
                <w:szCs w:val="24"/>
                <w:lang w:val="ru-RU"/>
              </w:rPr>
            </w:pPr>
            <w:r w:rsidRPr="00D17BCC">
              <w:rPr>
                <w:rFonts w:ascii="Times New Roman" w:hAnsi="Times New Roman" w:cs="Times New Roman"/>
                <w:b/>
                <w:sz w:val="24"/>
                <w:szCs w:val="24"/>
                <w:lang w:val="ru-RU"/>
              </w:rPr>
              <w:t>При возникновении аварии на коммунальных системах жизнеобеспечения</w:t>
            </w:r>
          </w:p>
        </w:tc>
      </w:tr>
      <w:tr w:rsidR="00452C7B" w:rsidRPr="00D17BCC" w:rsidTr="00452C7B">
        <w:trPr>
          <w:trHeight w:val="4030"/>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При поступлении информации (сигнала) в дежурно-диспетчерские службы (далее – ДДС) организаций об аварии на коммунально-технических системах жизнеобеспечения населения:</w:t>
            </w:r>
          </w:p>
          <w:p w:rsidR="00452C7B" w:rsidRPr="00D17BCC" w:rsidRDefault="00452C7B" w:rsidP="00452C7B">
            <w:pPr>
              <w:pStyle w:val="TableParagraph"/>
              <w:numPr>
                <w:ilvl w:val="0"/>
                <w:numId w:val="15"/>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определение объема последствий аварийной ситуации (количество жилых домов, котельных, водозаборов, учреждений здравоохранения, учреждений с круглосуточным пребыванием маломобильных групп населения);</w:t>
            </w:r>
          </w:p>
          <w:p w:rsidR="00452C7B" w:rsidRPr="00D17BCC" w:rsidRDefault="00452C7B" w:rsidP="00452C7B">
            <w:pPr>
              <w:pStyle w:val="TableParagraph"/>
              <w:numPr>
                <w:ilvl w:val="0"/>
                <w:numId w:val="15"/>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принятие мер по бесперебойному обеспечению теплом и электроэнергией объектов жизнеобеспечения населения </w:t>
            </w:r>
            <w:r w:rsidR="00584714">
              <w:rPr>
                <w:rFonts w:ascii="Times New Roman" w:hAnsi="Times New Roman" w:cs="Times New Roman"/>
                <w:sz w:val="24"/>
                <w:szCs w:val="24"/>
                <w:lang w:val="ru-RU"/>
              </w:rPr>
              <w:t>городского округа</w:t>
            </w:r>
            <w:r w:rsidRPr="00D17BCC">
              <w:rPr>
                <w:rFonts w:ascii="Times New Roman" w:hAnsi="Times New Roman" w:cs="Times New Roman"/>
                <w:sz w:val="24"/>
                <w:szCs w:val="24"/>
                <w:lang w:val="ru-RU"/>
              </w:rPr>
              <w:t>;</w:t>
            </w:r>
          </w:p>
          <w:p w:rsidR="00452C7B" w:rsidRPr="00D17BCC" w:rsidRDefault="00452C7B" w:rsidP="00452C7B">
            <w:pPr>
              <w:pStyle w:val="TableParagraph"/>
              <w:numPr>
                <w:ilvl w:val="0"/>
                <w:numId w:val="15"/>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организация электроснабжения объектов жизнеобеспечения населения по обводным каналам;</w:t>
            </w:r>
          </w:p>
          <w:p w:rsidR="00452C7B" w:rsidRPr="00D17BCC" w:rsidRDefault="00452C7B" w:rsidP="00452C7B">
            <w:pPr>
              <w:pStyle w:val="TableParagraph"/>
              <w:numPr>
                <w:ilvl w:val="0"/>
                <w:numId w:val="15"/>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организация работ по восстановлению линий электропередач и систем жизнеобеспечения при авариях на них;</w:t>
            </w:r>
          </w:p>
          <w:p w:rsidR="00452C7B" w:rsidRPr="00D17BCC" w:rsidRDefault="00452C7B" w:rsidP="00452C7B">
            <w:pPr>
              <w:pStyle w:val="TableParagraph"/>
              <w:numPr>
                <w:ilvl w:val="0"/>
                <w:numId w:val="15"/>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принятие мер для обеспечения электроэнергией учреждений здравоохранения, учреждений с круглосуточным пребыванием маломобильных групп населения.</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Немедленно</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ЕДДС Администрация городского округа Похвистнево</w:t>
            </w:r>
          </w:p>
        </w:tc>
      </w:tr>
      <w:tr w:rsidR="00452C7B" w:rsidRPr="00D17BCC" w:rsidTr="00452C7B">
        <w:trPr>
          <w:trHeight w:val="686"/>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2.</w:t>
            </w:r>
          </w:p>
        </w:tc>
        <w:tc>
          <w:tcPr>
            <w:tcW w:w="9148" w:type="dxa"/>
            <w:gridSpan w:val="2"/>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Усиление ДДС (при необходимости).</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Ч+ 01.ч.30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ЕДДС Администрация городского округа Похвистнево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3.</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Проверка работоспособности автономных источников питания и поддержание их в постоянной готовности, отправка автономных</w:t>
            </w:r>
          </w:p>
          <w:p w:rsidR="00452C7B" w:rsidRPr="00D17BCC" w:rsidRDefault="00452C7B" w:rsidP="00584714">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источников питания для обеспе</w:t>
            </w:r>
            <w:r w:rsidR="00B90AB2">
              <w:rPr>
                <w:rFonts w:ascii="Times New Roman" w:hAnsi="Times New Roman" w:cs="Times New Roman"/>
                <w:sz w:val="24"/>
                <w:szCs w:val="24"/>
                <w:lang w:val="ru-RU"/>
              </w:rPr>
              <w:t xml:space="preserve">чения электроэнергией котельных; </w:t>
            </w:r>
            <w:r w:rsidR="00584714">
              <w:rPr>
                <w:rFonts w:ascii="Times New Roman" w:hAnsi="Times New Roman" w:cs="Times New Roman"/>
                <w:sz w:val="24"/>
                <w:szCs w:val="24"/>
                <w:lang w:val="ru-RU"/>
              </w:rPr>
              <w:t>учреж</w:t>
            </w:r>
            <w:r w:rsidRPr="00D17BCC">
              <w:rPr>
                <w:rFonts w:ascii="Times New Roman" w:hAnsi="Times New Roman" w:cs="Times New Roman"/>
                <w:sz w:val="24"/>
                <w:szCs w:val="24"/>
                <w:lang w:val="ru-RU"/>
              </w:rPr>
              <w:t xml:space="preserve">дений здравоохранения, учреждений с круглосуточным пребыванием маломобильных групп населения; подключение дополнительных источников энергоснабжения (освещения) для работы в темное время суток; обеспечение бесперебойной подачи тепла в жилые </w:t>
            </w:r>
            <w:r w:rsidR="00584714">
              <w:rPr>
                <w:rFonts w:ascii="Times New Roman" w:hAnsi="Times New Roman" w:cs="Times New Roman"/>
                <w:sz w:val="24"/>
                <w:szCs w:val="24"/>
                <w:lang w:val="ru-RU"/>
              </w:rPr>
              <w:t>дома</w:t>
            </w:r>
            <w:r w:rsidRPr="00D17BCC">
              <w:rPr>
                <w:rFonts w:ascii="Times New Roman" w:hAnsi="Times New Roman" w:cs="Times New Roman"/>
                <w:sz w:val="24"/>
                <w:szCs w:val="24"/>
                <w:lang w:val="ru-RU"/>
              </w:rPr>
              <w:t>.</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p>
        </w:tc>
        <w:tc>
          <w:tcPr>
            <w:tcW w:w="2190" w:type="dxa"/>
          </w:tcPr>
          <w:p w:rsidR="00452C7B" w:rsidRPr="00D17BCC" w:rsidRDefault="00452C7B" w:rsidP="003553E5">
            <w:pPr>
              <w:pStyle w:val="TableParagraph"/>
              <w:rPr>
                <w:rFonts w:ascii="Times New Roman" w:hAnsi="Times New Roman" w:cs="Times New Roman"/>
                <w:sz w:val="24"/>
                <w:szCs w:val="24"/>
                <w:lang w:val="ru-RU"/>
              </w:rPr>
            </w:pPr>
          </w:p>
        </w:tc>
      </w:tr>
      <w:tr w:rsidR="00452C7B" w:rsidRPr="00D17BCC" w:rsidTr="00452C7B">
        <w:trPr>
          <w:trHeight w:val="2828"/>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lastRenderedPageBreak/>
              <w:t>4.</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При поступлении сигнала в Администрацию городского округа </w:t>
            </w:r>
            <w:r w:rsidR="00584714">
              <w:rPr>
                <w:rFonts w:ascii="Times New Roman" w:hAnsi="Times New Roman" w:cs="Times New Roman"/>
                <w:sz w:val="24"/>
                <w:szCs w:val="24"/>
                <w:lang w:val="ru-RU"/>
              </w:rPr>
              <w:t>Похвистнево</w:t>
            </w:r>
            <w:r w:rsidRPr="00D17BCC">
              <w:rPr>
                <w:rFonts w:ascii="Times New Roman" w:hAnsi="Times New Roman" w:cs="Times New Roman"/>
                <w:sz w:val="24"/>
                <w:szCs w:val="24"/>
                <w:lang w:val="ru-RU"/>
              </w:rPr>
              <w:t xml:space="preserve"> об аварии на коммунальных системах жизнеобеспечения:</w:t>
            </w:r>
          </w:p>
          <w:p w:rsidR="00452C7B" w:rsidRPr="00D17BCC" w:rsidRDefault="00452C7B" w:rsidP="00452C7B">
            <w:pPr>
              <w:pStyle w:val="TableParagraph"/>
              <w:numPr>
                <w:ilvl w:val="0"/>
                <w:numId w:val="14"/>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доведение информации до дежурного ЕДДС  по телефону;</w:t>
            </w:r>
          </w:p>
          <w:p w:rsidR="00452C7B" w:rsidRPr="00D17BCC" w:rsidRDefault="00452C7B" w:rsidP="00452C7B">
            <w:pPr>
              <w:pStyle w:val="TableParagraph"/>
              <w:numPr>
                <w:ilvl w:val="0"/>
                <w:numId w:val="14"/>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оповещение и сбор комиссии по ЧС и ОПБ округа (по решению председателя КЧС и ОПБ при критически низких температурах, остановкой котельных, водозаборов, прекращении отопления жилых домов, учреждений здравоохранения, учреждений круглосуточным пребыванием маломобильных групп населения, школ повлекшие нарушения условий жизнедеятельности людей)</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Немедленно Ч + 1ч.30мин.</w:t>
            </w:r>
          </w:p>
        </w:tc>
        <w:tc>
          <w:tcPr>
            <w:tcW w:w="2190" w:type="dxa"/>
          </w:tcPr>
          <w:p w:rsidR="00452C7B" w:rsidRPr="00D17BCC" w:rsidRDefault="00452C7B" w:rsidP="00782E36">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Администрация городского округа Похвистнево</w:t>
            </w:r>
            <w:proofErr w:type="gramStart"/>
            <w:r w:rsidRPr="00D17BCC">
              <w:rPr>
                <w:rFonts w:ascii="Times New Roman" w:hAnsi="Times New Roman" w:cs="Times New Roman"/>
                <w:sz w:val="24"/>
                <w:szCs w:val="24"/>
                <w:lang w:val="ru-RU"/>
              </w:rPr>
              <w:t xml:space="preserve"> </w:t>
            </w:r>
            <w:r w:rsidR="00782E36">
              <w:rPr>
                <w:rFonts w:ascii="Times New Roman" w:hAnsi="Times New Roman" w:cs="Times New Roman"/>
                <w:sz w:val="24"/>
                <w:szCs w:val="24"/>
                <w:lang w:val="ru-RU"/>
              </w:rPr>
              <w:t>,</w:t>
            </w:r>
            <w:proofErr w:type="gramEnd"/>
            <w:r w:rsidR="00782E36">
              <w:rPr>
                <w:rFonts w:ascii="Times New Roman" w:hAnsi="Times New Roman" w:cs="Times New Roman"/>
                <w:sz w:val="24"/>
                <w:szCs w:val="24"/>
                <w:lang w:val="ru-RU"/>
              </w:rPr>
              <w:t xml:space="preserve"> Глава городского округа, Первый заместитель Г</w:t>
            </w:r>
            <w:r w:rsidRPr="00D17BCC">
              <w:rPr>
                <w:rFonts w:ascii="Times New Roman" w:hAnsi="Times New Roman" w:cs="Times New Roman"/>
                <w:sz w:val="24"/>
                <w:szCs w:val="24"/>
                <w:lang w:val="ru-RU"/>
              </w:rPr>
              <w:t>лав</w:t>
            </w:r>
            <w:r w:rsidR="00782E36">
              <w:rPr>
                <w:rFonts w:ascii="Times New Roman" w:hAnsi="Times New Roman" w:cs="Times New Roman"/>
                <w:sz w:val="24"/>
                <w:szCs w:val="24"/>
                <w:lang w:val="ru-RU"/>
              </w:rPr>
              <w:t>ы</w:t>
            </w:r>
            <w:r w:rsidRPr="00D17BCC">
              <w:rPr>
                <w:rFonts w:ascii="Times New Roman" w:hAnsi="Times New Roman" w:cs="Times New Roman"/>
                <w:sz w:val="24"/>
                <w:szCs w:val="24"/>
                <w:lang w:val="ru-RU"/>
              </w:rPr>
              <w:t xml:space="preserve"> городского округа Похвистнево</w:t>
            </w:r>
          </w:p>
        </w:tc>
      </w:tr>
      <w:tr w:rsidR="00452C7B" w:rsidRPr="00D17BCC" w:rsidTr="00452C7B">
        <w:trPr>
          <w:trHeight w:val="840"/>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5.</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Проведение расчетов по устойчивости функционирования систем отопления в условиях критически низких температур при отсутствии энергоснабжения и выдача рекомендаций в администрацию округа</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 + 2ч.00мин.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ЕДДС Администрация городского округа Похвистнево</w:t>
            </w:r>
          </w:p>
        </w:tc>
      </w:tr>
      <w:tr w:rsidR="00452C7B" w:rsidRPr="00D17BCC" w:rsidTr="00452C7B">
        <w:trPr>
          <w:trHeight w:val="2690"/>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6.</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Проведение заседания КЧС и ОПБ и подготовка распоряжения председателя комиссии по ЧС и ОПБ «О переводе городского звена территориальной подсистемы РСЧС в режим ПОВЫШЕННОЙ ГОТОВНОСТИ» (по решению председателя КЧС и ОПБ при критически низких температурах, остановках котельных, водозаборов, прекращении отопления жилых домов, учреждений здравоохранения, учреждений с круглосуточным пребыванием маломобильных групп населения, школ повлекшие нарушения условий жизнедеятельности людей)</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Ч+(1ч.30 мин-2ч.30</w:t>
            </w:r>
            <w:r w:rsidRPr="00D17BCC">
              <w:rPr>
                <w:rFonts w:ascii="Times New Roman" w:hAnsi="Times New Roman" w:cs="Times New Roman"/>
                <w:sz w:val="24"/>
                <w:szCs w:val="24"/>
                <w:lang w:val="ru-RU"/>
              </w:rPr>
              <w:t xml:space="preserve"> </w:t>
            </w:r>
            <w:r w:rsidRPr="00D17BCC">
              <w:rPr>
                <w:rFonts w:ascii="Times New Roman" w:hAnsi="Times New Roman" w:cs="Times New Roman"/>
                <w:sz w:val="24"/>
                <w:szCs w:val="24"/>
              </w:rPr>
              <w:t>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Председатель КЧС и ОПБ городского округа Похвистнево Оперативный штаб КЧС и ОПБ городского округа Похвистнево</w:t>
            </w:r>
          </w:p>
        </w:tc>
      </w:tr>
      <w:tr w:rsidR="00452C7B" w:rsidRPr="00D17BCC" w:rsidTr="00452C7B">
        <w:trPr>
          <w:trHeight w:val="599"/>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7.</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Организация работы оперативного штаба при КЧС и ОПБ</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Ч+2ч. 30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782E36">
              <w:rPr>
                <w:rFonts w:ascii="Times New Roman" w:hAnsi="Times New Roman" w:cs="Times New Roman"/>
                <w:sz w:val="24"/>
                <w:szCs w:val="24"/>
                <w:lang w:val="ru-RU"/>
              </w:rPr>
              <w:t xml:space="preserve">Глава городского округа </w:t>
            </w:r>
            <w:r w:rsidRPr="00D17BCC">
              <w:rPr>
                <w:rFonts w:ascii="Times New Roman" w:hAnsi="Times New Roman" w:cs="Times New Roman"/>
                <w:sz w:val="24"/>
                <w:szCs w:val="24"/>
                <w:lang w:val="ru-RU"/>
              </w:rPr>
              <w:t>Похвистнево</w:t>
            </w:r>
            <w:r w:rsidR="00782E36">
              <w:rPr>
                <w:rFonts w:ascii="Times New Roman" w:hAnsi="Times New Roman" w:cs="Times New Roman"/>
                <w:sz w:val="24"/>
                <w:szCs w:val="24"/>
                <w:lang w:val="ru-RU"/>
              </w:rPr>
              <w:t>, Первый заместитель Главы городского округа Похвистнево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8.</w:t>
            </w:r>
          </w:p>
        </w:tc>
        <w:tc>
          <w:tcPr>
            <w:tcW w:w="9148" w:type="dxa"/>
            <w:gridSpan w:val="2"/>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Уточнение (при необходимости):</w:t>
            </w:r>
          </w:p>
          <w:p w:rsidR="00452C7B" w:rsidRPr="00D17BCC" w:rsidRDefault="00452C7B" w:rsidP="00452C7B">
            <w:pPr>
              <w:pStyle w:val="TableParagraph"/>
              <w:numPr>
                <w:ilvl w:val="0"/>
                <w:numId w:val="13"/>
              </w:numPr>
              <w:tabs>
                <w:tab w:val="left" w:pos="255"/>
              </w:tabs>
              <w:ind w:left="0" w:firstLine="0"/>
              <w:jc w:val="left"/>
              <w:rPr>
                <w:rFonts w:ascii="Times New Roman" w:hAnsi="Times New Roman" w:cs="Times New Roman"/>
                <w:sz w:val="24"/>
                <w:szCs w:val="24"/>
              </w:rPr>
            </w:pPr>
            <w:r w:rsidRPr="00D17BCC">
              <w:rPr>
                <w:rFonts w:ascii="Times New Roman" w:hAnsi="Times New Roman" w:cs="Times New Roman"/>
                <w:sz w:val="24"/>
                <w:szCs w:val="24"/>
              </w:rPr>
              <w:t>пункт</w:t>
            </w:r>
            <w:r w:rsidR="00B90AB2">
              <w:rPr>
                <w:rFonts w:ascii="Times New Roman" w:hAnsi="Times New Roman" w:cs="Times New Roman"/>
                <w:sz w:val="24"/>
                <w:szCs w:val="24"/>
                <w:lang w:val="ru-RU"/>
              </w:rPr>
              <w:t>ы</w:t>
            </w:r>
            <w:r w:rsidRPr="00D17BCC">
              <w:rPr>
                <w:rFonts w:ascii="Times New Roman" w:hAnsi="Times New Roman" w:cs="Times New Roman"/>
                <w:sz w:val="24"/>
                <w:szCs w:val="24"/>
              </w:rPr>
              <w:t xml:space="preserve"> приема эвакуируемого населения;</w:t>
            </w:r>
          </w:p>
          <w:p w:rsidR="00452C7B" w:rsidRPr="00D17BCC" w:rsidRDefault="00452C7B" w:rsidP="00452C7B">
            <w:pPr>
              <w:pStyle w:val="TableParagraph"/>
              <w:numPr>
                <w:ilvl w:val="0"/>
                <w:numId w:val="13"/>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план</w:t>
            </w:r>
            <w:r w:rsidR="00B90AB2">
              <w:rPr>
                <w:rFonts w:ascii="Times New Roman" w:hAnsi="Times New Roman" w:cs="Times New Roman"/>
                <w:sz w:val="24"/>
                <w:szCs w:val="24"/>
                <w:lang w:val="ru-RU"/>
              </w:rPr>
              <w:t>ы</w:t>
            </w:r>
            <w:r w:rsidRPr="00D17BCC">
              <w:rPr>
                <w:rFonts w:ascii="Times New Roman" w:hAnsi="Times New Roman" w:cs="Times New Roman"/>
                <w:sz w:val="24"/>
                <w:szCs w:val="24"/>
                <w:lang w:val="ru-RU"/>
              </w:rPr>
              <w:t xml:space="preserve"> эвакуации населения из зоны чрезвычайной ситуации;</w:t>
            </w:r>
          </w:p>
          <w:p w:rsidR="00452C7B" w:rsidRPr="00D17BCC" w:rsidRDefault="00452C7B" w:rsidP="003553E5">
            <w:pPr>
              <w:pStyle w:val="TableParagraph"/>
              <w:tabs>
                <w:tab w:val="left" w:pos="255"/>
              </w:tabs>
              <w:rPr>
                <w:rFonts w:ascii="Times New Roman" w:hAnsi="Times New Roman" w:cs="Times New Roman"/>
                <w:sz w:val="24"/>
                <w:szCs w:val="24"/>
                <w:lang w:val="ru-RU"/>
              </w:rPr>
            </w:pPr>
          </w:p>
          <w:p w:rsidR="00452C7B" w:rsidRPr="00D17BCC" w:rsidRDefault="00452C7B" w:rsidP="003553E5">
            <w:pPr>
              <w:pStyle w:val="TableParagraph"/>
              <w:tabs>
                <w:tab w:val="left" w:pos="255"/>
              </w:tabs>
              <w:rPr>
                <w:rFonts w:ascii="Times New Roman" w:hAnsi="Times New Roman" w:cs="Times New Roman"/>
                <w:sz w:val="24"/>
                <w:szCs w:val="24"/>
                <w:lang w:val="ru-RU"/>
              </w:rPr>
            </w:pPr>
            <w:r w:rsidRPr="00D17BCC">
              <w:rPr>
                <w:rFonts w:ascii="Times New Roman" w:hAnsi="Times New Roman" w:cs="Times New Roman"/>
                <w:sz w:val="24"/>
                <w:szCs w:val="24"/>
                <w:lang w:val="ru-RU"/>
              </w:rPr>
              <w:t>Планирование обеспечения эвакуируемого населения питанием и материальными средствами первой необходимости. Принятие непосредственного участия в эвакуации населения и размещения эвакуируемых.</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lastRenderedPageBreak/>
              <w:t>Ч + 2ч.30 мин.</w:t>
            </w:r>
          </w:p>
        </w:tc>
        <w:tc>
          <w:tcPr>
            <w:tcW w:w="2190" w:type="dxa"/>
          </w:tcPr>
          <w:p w:rsidR="00452C7B" w:rsidRPr="00D17BCC" w:rsidRDefault="00782E36" w:rsidP="00782E36">
            <w:pPr>
              <w:pStyle w:val="TableParagraph"/>
              <w:rPr>
                <w:rFonts w:ascii="Times New Roman" w:hAnsi="Times New Roman" w:cs="Times New Roman"/>
                <w:sz w:val="24"/>
                <w:szCs w:val="24"/>
                <w:lang w:val="ru-RU"/>
              </w:rPr>
            </w:pPr>
            <w:r w:rsidRPr="00782E36">
              <w:rPr>
                <w:rFonts w:ascii="Times New Roman" w:hAnsi="Times New Roman" w:cs="Times New Roman"/>
                <w:sz w:val="24"/>
                <w:szCs w:val="24"/>
                <w:lang w:val="ru-RU"/>
              </w:rPr>
              <w:t xml:space="preserve">Оперативный штаб КЧС и ОПБ городского округа </w:t>
            </w:r>
            <w:r>
              <w:rPr>
                <w:rFonts w:ascii="Times New Roman" w:hAnsi="Times New Roman" w:cs="Times New Roman"/>
                <w:sz w:val="24"/>
                <w:szCs w:val="24"/>
                <w:lang w:val="ru-RU"/>
              </w:rPr>
              <w:lastRenderedPageBreak/>
              <w:t>Похвистнево</w:t>
            </w:r>
          </w:p>
        </w:tc>
      </w:tr>
      <w:tr w:rsidR="00452C7B" w:rsidRPr="00D17BCC" w:rsidTr="00452C7B">
        <w:trPr>
          <w:trHeight w:val="1795"/>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lastRenderedPageBreak/>
              <w:t>9.</w:t>
            </w:r>
          </w:p>
        </w:tc>
        <w:tc>
          <w:tcPr>
            <w:tcW w:w="9148" w:type="dxa"/>
            <w:gridSpan w:val="2"/>
          </w:tcPr>
          <w:p w:rsidR="00452C7B" w:rsidRPr="00D17BCC" w:rsidRDefault="00452C7B" w:rsidP="003553E5">
            <w:pPr>
              <w:pStyle w:val="TableParagraph"/>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Перевод ДДС в режим ПОВЫШЕННАЯ ГОТОВНОСТЬ (по решению главы Администрации).</w:t>
            </w:r>
          </w:p>
          <w:p w:rsidR="00452C7B" w:rsidRPr="00D17BCC" w:rsidRDefault="00452C7B" w:rsidP="003553E5">
            <w:pPr>
              <w:pStyle w:val="TableParagraph"/>
              <w:jc w:val="both"/>
              <w:rPr>
                <w:rFonts w:ascii="Times New Roman" w:hAnsi="Times New Roman" w:cs="Times New Roman"/>
                <w:sz w:val="24"/>
                <w:szCs w:val="24"/>
              </w:rPr>
            </w:pPr>
            <w:r w:rsidRPr="00D17BCC">
              <w:rPr>
                <w:rFonts w:ascii="Times New Roman" w:hAnsi="Times New Roman" w:cs="Times New Roman"/>
                <w:sz w:val="24"/>
                <w:szCs w:val="24"/>
                <w:lang w:val="ru-RU"/>
              </w:rPr>
              <w:t xml:space="preserve">Организация взаимодействия с органами исполнительной власти по проведению </w:t>
            </w:r>
            <w:r w:rsidRPr="00D17BCC">
              <w:rPr>
                <w:rFonts w:ascii="Times New Roman" w:hAnsi="Times New Roman" w:cs="Times New Roman"/>
                <w:sz w:val="24"/>
                <w:szCs w:val="24"/>
              </w:rPr>
              <w:t>АСДНР (при необходимости).</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Ч+2ч.30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Председатель КЧС и ОПБ городского округа Похвистнево Оперативный штаб КЧС и ОПБ городского округа Похвистнево</w:t>
            </w:r>
          </w:p>
        </w:tc>
      </w:tr>
      <w:tr w:rsidR="00452C7B" w:rsidRPr="00D17BCC" w:rsidTr="00452C7B">
        <w:trPr>
          <w:trHeight w:val="2092"/>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10.</w:t>
            </w:r>
          </w:p>
        </w:tc>
        <w:tc>
          <w:tcPr>
            <w:tcW w:w="9148" w:type="dxa"/>
            <w:gridSpan w:val="2"/>
          </w:tcPr>
          <w:p w:rsidR="00452C7B" w:rsidRPr="00D17BCC" w:rsidRDefault="00452C7B" w:rsidP="003553E5">
            <w:pPr>
              <w:pStyle w:val="TableParagraph"/>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Выезд оперативной группы. Проведение анализа обстановки, определение возможных последствий аварии и необходимых сил и средств для ее ликвидации (по решению главы Администрации).</w:t>
            </w:r>
          </w:p>
          <w:p w:rsidR="00452C7B" w:rsidRPr="00D17BCC" w:rsidRDefault="00452C7B" w:rsidP="003553E5">
            <w:pPr>
              <w:pStyle w:val="TableParagraph"/>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Определение количества потенциально опасных и химически опасных предприятий, котельных, учреждений здравоохранения, учреждений с круглосуточным пребыванием маломобильных групп населения, попадающих в зону возможной ЧС.</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Ч+(2ч. 00 мин --3час.00мин).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11.</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Организация несения круглосуточного дежурства руководящего состава (по решению главы Администрации).</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Ч+3ч.00мин.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12.</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Организация и проведение работ по ликвидации аварии на коммунальных системах жизнеобеспечения.</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Ч+3ч. 00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895"/>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13.</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Оповещение населения об аварии на коммунальных системах жизнеобеспечени</w:t>
            </w:r>
            <w:proofErr w:type="gramStart"/>
            <w:r w:rsidRPr="00D17BCC">
              <w:rPr>
                <w:rFonts w:ascii="Times New Roman" w:hAnsi="Times New Roman" w:cs="Times New Roman"/>
                <w:sz w:val="24"/>
                <w:szCs w:val="24"/>
                <w:lang w:val="ru-RU"/>
              </w:rPr>
              <w:t>я(</w:t>
            </w:r>
            <w:proofErr w:type="gramEnd"/>
            <w:r w:rsidRPr="00D17BCC">
              <w:rPr>
                <w:rFonts w:ascii="Times New Roman" w:hAnsi="Times New Roman" w:cs="Times New Roman"/>
                <w:sz w:val="24"/>
                <w:szCs w:val="24"/>
                <w:lang w:val="ru-RU"/>
              </w:rPr>
              <w:t>при необходимости)</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Ч+3ч. 00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lastRenderedPageBreak/>
              <w:t>14.</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Принятие дополнительных мер по обеспечению устойчивого функционирования отраслей и объектов экономики,</w:t>
            </w:r>
          </w:p>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жизнеобеспечению населения.</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Ч+3ч. 00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1835"/>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15.</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Организация сбора и обобщения информации:</w:t>
            </w:r>
          </w:p>
          <w:p w:rsidR="00452C7B" w:rsidRPr="00D17BCC" w:rsidRDefault="00452C7B" w:rsidP="00452C7B">
            <w:pPr>
              <w:pStyle w:val="TableParagraph"/>
              <w:numPr>
                <w:ilvl w:val="0"/>
                <w:numId w:val="12"/>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 ходе развития аварии и проведения работ по ее ликвидации;</w:t>
            </w:r>
          </w:p>
          <w:p w:rsidR="00452C7B" w:rsidRPr="00D17BCC" w:rsidRDefault="00452C7B" w:rsidP="00452C7B">
            <w:pPr>
              <w:pStyle w:val="TableParagraph"/>
              <w:numPr>
                <w:ilvl w:val="0"/>
                <w:numId w:val="12"/>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 состоянии безопасности объектов жизнеобеспечения городских поселений;</w:t>
            </w:r>
          </w:p>
          <w:p w:rsidR="00452C7B" w:rsidRPr="00D17BCC" w:rsidRDefault="00452C7B" w:rsidP="00452C7B">
            <w:pPr>
              <w:pStyle w:val="TableParagraph"/>
              <w:numPr>
                <w:ilvl w:val="0"/>
                <w:numId w:val="11"/>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о состоянии отопительных котельных, тепловых пунктов, систем энергоснабжения,</w:t>
            </w:r>
          </w:p>
          <w:p w:rsidR="00452C7B" w:rsidRPr="00D17BCC" w:rsidRDefault="00452C7B" w:rsidP="00452C7B">
            <w:pPr>
              <w:pStyle w:val="TableParagraph"/>
              <w:numPr>
                <w:ilvl w:val="0"/>
                <w:numId w:val="11"/>
              </w:numPr>
              <w:tabs>
                <w:tab w:val="left" w:pos="255"/>
              </w:tabs>
              <w:ind w:left="0" w:firstLine="0"/>
              <w:jc w:val="left"/>
              <w:rPr>
                <w:rFonts w:ascii="Times New Roman" w:hAnsi="Times New Roman" w:cs="Times New Roman"/>
                <w:sz w:val="24"/>
                <w:szCs w:val="24"/>
                <w:lang w:val="ru-RU"/>
              </w:rPr>
            </w:pPr>
            <w:r w:rsidRPr="00D17BCC">
              <w:rPr>
                <w:rFonts w:ascii="Times New Roman" w:hAnsi="Times New Roman" w:cs="Times New Roman"/>
                <w:sz w:val="24"/>
                <w:szCs w:val="24"/>
              </w:rPr>
              <w:t>о наличии резервного топлива.</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Через каждые 1 час (в течение первых суток) 2 часа (в последующие сутки).</w:t>
            </w:r>
          </w:p>
        </w:tc>
        <w:tc>
          <w:tcPr>
            <w:tcW w:w="2190" w:type="dxa"/>
          </w:tcPr>
          <w:p w:rsidR="00452C7B" w:rsidRPr="00D17BCC" w:rsidRDefault="00452C7B" w:rsidP="0083085A">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Оперативный штаб КЧС и ОПБ городского округа </w:t>
            </w:r>
            <w:r w:rsidR="0083085A">
              <w:rPr>
                <w:rFonts w:ascii="Times New Roman" w:hAnsi="Times New Roman" w:cs="Times New Roman"/>
                <w:sz w:val="24"/>
                <w:szCs w:val="24"/>
                <w:lang w:val="ru-RU"/>
              </w:rPr>
              <w:t>П</w:t>
            </w:r>
            <w:r w:rsidRPr="00D17BCC">
              <w:rPr>
                <w:rFonts w:ascii="Times New Roman" w:hAnsi="Times New Roman" w:cs="Times New Roman"/>
                <w:sz w:val="24"/>
                <w:szCs w:val="24"/>
                <w:lang w:val="ru-RU"/>
              </w:rPr>
              <w:t>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16.</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Организация </w:t>
            </w:r>
            <w:proofErr w:type="gramStart"/>
            <w:r w:rsidRPr="00D17BCC">
              <w:rPr>
                <w:rFonts w:ascii="Times New Roman" w:hAnsi="Times New Roman" w:cs="Times New Roman"/>
                <w:sz w:val="24"/>
                <w:szCs w:val="24"/>
                <w:lang w:val="ru-RU"/>
              </w:rPr>
              <w:t>контроля за</w:t>
            </w:r>
            <w:proofErr w:type="gramEnd"/>
            <w:r w:rsidRPr="00D17BCC">
              <w:rPr>
                <w:rFonts w:ascii="Times New Roman" w:hAnsi="Times New Roman" w:cs="Times New Roman"/>
                <w:sz w:val="24"/>
                <w:szCs w:val="24"/>
                <w:lang w:val="ru-RU"/>
              </w:rPr>
              <w:t xml:space="preserve"> устойчивой работой объектов и систем жизнеобеспечения населения.</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В ходе ликвидации аварии.</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897"/>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17.</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Ч+3 ч. 00 мин.</w:t>
            </w:r>
          </w:p>
        </w:tc>
        <w:tc>
          <w:tcPr>
            <w:tcW w:w="2190" w:type="dxa"/>
          </w:tcPr>
          <w:p w:rsidR="00452C7B" w:rsidRPr="00D17BCC" w:rsidRDefault="00452C7B" w:rsidP="00452C7B">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КЧС и ОПБ городского округа Похвистнево</w:t>
            </w:r>
          </w:p>
        </w:tc>
      </w:tr>
      <w:tr w:rsidR="00452C7B" w:rsidRPr="00D17BCC" w:rsidTr="00452C7B">
        <w:trPr>
          <w:trHeight w:val="1494"/>
        </w:trPr>
        <w:tc>
          <w:tcPr>
            <w:tcW w:w="70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18.</w:t>
            </w:r>
          </w:p>
        </w:tc>
        <w:tc>
          <w:tcPr>
            <w:tcW w:w="9148" w:type="dxa"/>
            <w:gridSpan w:val="2"/>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Привлечение дополнительных сил и средств, необходимых для ликвидации аварии на коммунальных системах жизнеобеспечения.</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По решению председателя комиссии по ликвидации ЧС и ОПБ муниципального образования</w:t>
            </w:r>
          </w:p>
        </w:tc>
        <w:tc>
          <w:tcPr>
            <w:tcW w:w="2190" w:type="dxa"/>
          </w:tcPr>
          <w:p w:rsidR="00452C7B" w:rsidRPr="00D17BCC" w:rsidRDefault="00452C7B" w:rsidP="00452C7B">
            <w:pPr>
              <w:pStyle w:val="TableParagraph"/>
              <w:tabs>
                <w:tab w:val="left" w:pos="2145"/>
              </w:tabs>
              <w:rPr>
                <w:rFonts w:ascii="Times New Roman" w:hAnsi="Times New Roman" w:cs="Times New Roman"/>
                <w:sz w:val="24"/>
                <w:szCs w:val="24"/>
                <w:lang w:val="ru-RU"/>
              </w:rPr>
            </w:pPr>
            <w:r w:rsidRPr="00D17BCC">
              <w:rPr>
                <w:rFonts w:ascii="Times New Roman" w:hAnsi="Times New Roman" w:cs="Times New Roman"/>
                <w:sz w:val="24"/>
                <w:szCs w:val="24"/>
              </w:rPr>
              <w:t xml:space="preserve">Администрация городского округа </w:t>
            </w:r>
            <w:r w:rsidRPr="00D17BCC">
              <w:rPr>
                <w:rFonts w:ascii="Times New Roman" w:hAnsi="Times New Roman" w:cs="Times New Roman"/>
                <w:sz w:val="24"/>
                <w:szCs w:val="24"/>
                <w:lang w:val="ru-RU"/>
              </w:rPr>
              <w:t>Похвистнево</w:t>
            </w:r>
          </w:p>
        </w:tc>
      </w:tr>
      <w:tr w:rsidR="00A52E5A" w:rsidRPr="00D17BCC" w:rsidTr="0025744F">
        <w:trPr>
          <w:trHeight w:val="1494"/>
        </w:trPr>
        <w:tc>
          <w:tcPr>
            <w:tcW w:w="709" w:type="dxa"/>
          </w:tcPr>
          <w:p w:rsidR="00A52E5A" w:rsidRPr="005636DD"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lang w:val="ru-RU"/>
              </w:rPr>
              <w:t>19.</w:t>
            </w:r>
          </w:p>
        </w:tc>
        <w:tc>
          <w:tcPr>
            <w:tcW w:w="14317" w:type="dxa"/>
            <w:gridSpan w:val="4"/>
          </w:tcPr>
          <w:p w:rsidR="00A52E5A" w:rsidRPr="005636DD" w:rsidRDefault="00A52E5A" w:rsidP="00D94BE0">
            <w:pPr>
              <w:pStyle w:val="TableParagraph"/>
              <w:tabs>
                <w:tab w:val="left" w:pos="2145"/>
              </w:tabs>
              <w:rPr>
                <w:rFonts w:ascii="Times New Roman" w:hAnsi="Times New Roman" w:cs="Times New Roman"/>
                <w:sz w:val="24"/>
                <w:szCs w:val="24"/>
                <w:lang w:val="ru-RU"/>
              </w:rPr>
            </w:pPr>
            <w:r>
              <w:rPr>
                <w:rFonts w:ascii="Times New Roman" w:hAnsi="Times New Roman" w:cs="Times New Roman"/>
                <w:sz w:val="24"/>
                <w:szCs w:val="24"/>
                <w:lang w:val="ru-RU"/>
              </w:rPr>
              <w:t>Координаци</w:t>
            </w:r>
            <w:r w:rsidR="00255B52">
              <w:rPr>
                <w:rFonts w:ascii="Times New Roman" w:hAnsi="Times New Roman" w:cs="Times New Roman"/>
                <w:sz w:val="24"/>
                <w:szCs w:val="24"/>
                <w:lang w:val="ru-RU"/>
              </w:rPr>
              <w:t>ю</w:t>
            </w:r>
            <w:r>
              <w:rPr>
                <w:rFonts w:ascii="Times New Roman" w:hAnsi="Times New Roman" w:cs="Times New Roman"/>
                <w:sz w:val="24"/>
                <w:szCs w:val="24"/>
                <w:lang w:val="ru-RU"/>
              </w:rPr>
              <w:t xml:space="preserve"> взаимодействия</w:t>
            </w:r>
            <w:r w:rsidRPr="00A52E5A">
              <w:rPr>
                <w:rFonts w:ascii="Times New Roman" w:hAnsi="Times New Roman" w:cs="Times New Roman"/>
                <w:sz w:val="24"/>
                <w:szCs w:val="24"/>
                <w:lang w:val="ru-RU"/>
              </w:rPr>
              <w:t xml:space="preserve"> сил и средств при организации мероприятий </w:t>
            </w:r>
            <w:r w:rsidR="00255B52">
              <w:rPr>
                <w:rFonts w:ascii="Times New Roman" w:hAnsi="Times New Roman" w:cs="Times New Roman"/>
                <w:sz w:val="24"/>
                <w:szCs w:val="24"/>
                <w:lang w:val="ru-RU"/>
              </w:rPr>
              <w:t>осуществляет</w:t>
            </w:r>
            <w:r w:rsidRPr="00A52E5A">
              <w:rPr>
                <w:rFonts w:ascii="Times New Roman" w:hAnsi="Times New Roman" w:cs="Times New Roman"/>
                <w:sz w:val="24"/>
                <w:szCs w:val="24"/>
                <w:lang w:val="ru-RU"/>
              </w:rPr>
              <w:t xml:space="preserve"> Перв</w:t>
            </w:r>
            <w:r w:rsidR="00255B52">
              <w:rPr>
                <w:rFonts w:ascii="Times New Roman" w:hAnsi="Times New Roman" w:cs="Times New Roman"/>
                <w:sz w:val="24"/>
                <w:szCs w:val="24"/>
                <w:lang w:val="ru-RU"/>
              </w:rPr>
              <w:t>ый</w:t>
            </w:r>
            <w:r w:rsidRPr="00A52E5A">
              <w:rPr>
                <w:rFonts w:ascii="Times New Roman" w:hAnsi="Times New Roman" w:cs="Times New Roman"/>
                <w:sz w:val="24"/>
                <w:szCs w:val="24"/>
                <w:lang w:val="ru-RU"/>
              </w:rPr>
              <w:t xml:space="preserve"> заместител</w:t>
            </w:r>
            <w:r w:rsidR="00255B52">
              <w:rPr>
                <w:rFonts w:ascii="Times New Roman" w:hAnsi="Times New Roman" w:cs="Times New Roman"/>
                <w:sz w:val="24"/>
                <w:szCs w:val="24"/>
                <w:lang w:val="ru-RU"/>
              </w:rPr>
              <w:t>ь</w:t>
            </w:r>
            <w:r w:rsidRPr="00A52E5A">
              <w:rPr>
                <w:rFonts w:ascii="Times New Roman" w:hAnsi="Times New Roman" w:cs="Times New Roman"/>
                <w:sz w:val="24"/>
                <w:szCs w:val="24"/>
                <w:lang w:val="ru-RU"/>
              </w:rPr>
              <w:t xml:space="preserve"> главы городского округа Похвистнево, </w:t>
            </w:r>
            <w:r>
              <w:rPr>
                <w:rFonts w:ascii="Times New Roman" w:hAnsi="Times New Roman" w:cs="Times New Roman"/>
                <w:sz w:val="24"/>
                <w:szCs w:val="24"/>
                <w:lang w:val="ru-RU"/>
              </w:rPr>
              <w:t xml:space="preserve">чьи действия прописаны </w:t>
            </w:r>
            <w:r w:rsidRPr="00A52E5A">
              <w:rPr>
                <w:rFonts w:ascii="Times New Roman" w:hAnsi="Times New Roman" w:cs="Times New Roman"/>
                <w:sz w:val="24"/>
                <w:szCs w:val="24"/>
                <w:lang w:val="ru-RU"/>
              </w:rPr>
              <w:t xml:space="preserve">на </w:t>
            </w:r>
            <w:r w:rsidRPr="00B34480">
              <w:rPr>
                <w:rFonts w:ascii="Times New Roman" w:hAnsi="Times New Roman" w:cs="Times New Roman"/>
                <w:sz w:val="24"/>
                <w:szCs w:val="24"/>
                <w:lang w:val="ru-RU"/>
              </w:rPr>
              <w:t>стр</w:t>
            </w:r>
            <w:r w:rsidR="00D94BE0" w:rsidRPr="00B34480">
              <w:rPr>
                <w:rFonts w:ascii="Times New Roman" w:hAnsi="Times New Roman" w:cs="Times New Roman"/>
                <w:sz w:val="24"/>
                <w:szCs w:val="24"/>
                <w:lang w:val="ru-RU"/>
              </w:rPr>
              <w:t>.</w:t>
            </w:r>
            <w:r w:rsidR="00503EC0" w:rsidRPr="00B34480">
              <w:rPr>
                <w:rFonts w:ascii="Times New Roman" w:hAnsi="Times New Roman" w:cs="Times New Roman"/>
                <w:sz w:val="24"/>
                <w:szCs w:val="24"/>
                <w:lang w:val="ru-RU"/>
              </w:rPr>
              <w:t xml:space="preserve"> 34</w:t>
            </w:r>
          </w:p>
        </w:tc>
      </w:tr>
      <w:tr w:rsidR="00452C7B" w:rsidRPr="00D17BCC" w:rsidTr="00452C7B">
        <w:trPr>
          <w:trHeight w:val="597"/>
        </w:trPr>
        <w:tc>
          <w:tcPr>
            <w:tcW w:w="15026" w:type="dxa"/>
            <w:gridSpan w:val="5"/>
          </w:tcPr>
          <w:p w:rsidR="00452C7B" w:rsidRPr="00D17BCC" w:rsidRDefault="009F5DF9" w:rsidP="003553E5">
            <w:pPr>
              <w:pStyle w:val="TableParagraph"/>
              <w:rPr>
                <w:rFonts w:ascii="Times New Roman" w:hAnsi="Times New Roman" w:cs="Times New Roman"/>
                <w:b/>
                <w:sz w:val="24"/>
                <w:szCs w:val="24"/>
                <w:lang w:val="ru-RU"/>
              </w:rPr>
            </w:pPr>
            <w:r w:rsidRPr="009F5DF9">
              <w:rPr>
                <w:rFonts w:ascii="Times New Roman" w:hAnsi="Times New Roman" w:cs="Times New Roman"/>
                <w:b/>
                <w:sz w:val="24"/>
                <w:szCs w:val="24"/>
                <w:lang w:val="ru-RU"/>
              </w:rPr>
              <w:t>Переход аварии в режим чрезвычайной ситуации: до 24 часов и по истечении 24 часов с момента возникновения аварии на коммунальных системах жизнеобеспечения.</w:t>
            </w:r>
          </w:p>
        </w:tc>
      </w:tr>
      <w:tr w:rsidR="00452C7B" w:rsidRPr="00D17BCC" w:rsidTr="00452C7B">
        <w:trPr>
          <w:trHeight w:val="1197"/>
        </w:trPr>
        <w:tc>
          <w:tcPr>
            <w:tcW w:w="1276" w:type="dxa"/>
            <w:gridSpan w:val="2"/>
          </w:tcPr>
          <w:p w:rsidR="00452C7B" w:rsidRPr="00A52E5A"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lang w:val="ru-RU"/>
              </w:rPr>
              <w:lastRenderedPageBreak/>
              <w:t>20.</w:t>
            </w:r>
          </w:p>
        </w:tc>
        <w:tc>
          <w:tcPr>
            <w:tcW w:w="8581"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Принятие решения и подготовка распоряжения председателя комиссии по ЧС и ОПБ муниципального района о переводе муниципального</w:t>
            </w:r>
          </w:p>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звена территориальной подсистемы РСЧС в режим ЧРЕЗВЫЧАЙНОЙ СИТУАЦИИ</w:t>
            </w:r>
          </w:p>
        </w:tc>
        <w:tc>
          <w:tcPr>
            <w:tcW w:w="2979" w:type="dxa"/>
          </w:tcPr>
          <w:p w:rsidR="00452C7B" w:rsidRPr="00503EC0" w:rsidRDefault="00503EC0" w:rsidP="003553E5">
            <w:pPr>
              <w:pStyle w:val="TableParagraph"/>
              <w:rPr>
                <w:rFonts w:ascii="Times New Roman" w:hAnsi="Times New Roman" w:cs="Times New Roman"/>
                <w:sz w:val="24"/>
                <w:szCs w:val="24"/>
                <w:lang w:val="ru-RU"/>
              </w:rPr>
            </w:pPr>
            <w:r>
              <w:rPr>
                <w:rFonts w:ascii="Times New Roman" w:hAnsi="Times New Roman" w:cs="Times New Roman"/>
                <w:sz w:val="24"/>
                <w:szCs w:val="24"/>
              </w:rPr>
              <w:t>Ч+24час.00 мин</w:t>
            </w:r>
            <w:r>
              <w:rPr>
                <w:rFonts w:ascii="Times New Roman" w:hAnsi="Times New Roman" w:cs="Times New Roman"/>
                <w:sz w:val="24"/>
                <w:szCs w:val="24"/>
                <w:lang w:val="ru-RU"/>
              </w:rPr>
              <w:t>.</w:t>
            </w:r>
          </w:p>
        </w:tc>
        <w:tc>
          <w:tcPr>
            <w:tcW w:w="2190" w:type="dxa"/>
          </w:tcPr>
          <w:p w:rsidR="00452C7B" w:rsidRPr="00D17BCC" w:rsidRDefault="00452C7B" w:rsidP="004B1A91">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Председатель КЧС и ОПБ городского округа</w:t>
            </w:r>
            <w:r w:rsidR="004B1A91" w:rsidRPr="00D17BCC">
              <w:rPr>
                <w:rFonts w:ascii="Times New Roman" w:hAnsi="Times New Roman" w:cs="Times New Roman"/>
                <w:sz w:val="24"/>
                <w:szCs w:val="24"/>
                <w:lang w:val="ru-RU"/>
              </w:rPr>
              <w:t xml:space="preserve"> Похвистнево</w:t>
            </w:r>
          </w:p>
        </w:tc>
      </w:tr>
      <w:tr w:rsidR="00452C7B" w:rsidRPr="00D17BCC" w:rsidTr="00452C7B">
        <w:trPr>
          <w:trHeight w:val="1493"/>
        </w:trPr>
        <w:tc>
          <w:tcPr>
            <w:tcW w:w="1276" w:type="dxa"/>
            <w:gridSpan w:val="2"/>
          </w:tcPr>
          <w:p w:rsidR="00452C7B" w:rsidRPr="00A52E5A"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rPr>
              <w:t>2</w:t>
            </w:r>
            <w:r>
              <w:rPr>
                <w:rFonts w:ascii="Times New Roman" w:hAnsi="Times New Roman" w:cs="Times New Roman"/>
                <w:sz w:val="24"/>
                <w:szCs w:val="24"/>
                <w:lang w:val="ru-RU"/>
              </w:rPr>
              <w:t>1.</w:t>
            </w:r>
          </w:p>
        </w:tc>
        <w:tc>
          <w:tcPr>
            <w:tcW w:w="8581"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Усиление группировки сил и средств, необходимых для ликвидации ЧС.</w:t>
            </w:r>
          </w:p>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 Определение количества сил и средств, направляемых в муниципальное образование для оказания помощи в ликвидации ЧС.</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По решению председателя комиссии по ликвидации ЧС и ОПБ муниципального образования</w:t>
            </w:r>
          </w:p>
        </w:tc>
        <w:tc>
          <w:tcPr>
            <w:tcW w:w="2190" w:type="dxa"/>
          </w:tcPr>
          <w:p w:rsidR="00452C7B" w:rsidRPr="00D17BCC" w:rsidRDefault="00452C7B" w:rsidP="004B1A91">
            <w:pPr>
              <w:pStyle w:val="TableParagraph"/>
              <w:rPr>
                <w:rFonts w:ascii="Times New Roman" w:hAnsi="Times New Roman" w:cs="Times New Roman"/>
                <w:sz w:val="24"/>
                <w:szCs w:val="24"/>
                <w:lang w:val="ru-RU"/>
              </w:rPr>
            </w:pPr>
            <w:r w:rsidRPr="00D17BCC">
              <w:rPr>
                <w:rFonts w:ascii="Times New Roman" w:hAnsi="Times New Roman" w:cs="Times New Roman"/>
                <w:sz w:val="24"/>
                <w:szCs w:val="24"/>
              </w:rPr>
              <w:t xml:space="preserve">Администрация городского округа </w:t>
            </w:r>
            <w:r w:rsidR="004B1A91" w:rsidRPr="00D17BCC">
              <w:rPr>
                <w:rFonts w:ascii="Times New Roman" w:hAnsi="Times New Roman" w:cs="Times New Roman"/>
                <w:sz w:val="24"/>
                <w:szCs w:val="24"/>
                <w:lang w:val="ru-RU"/>
              </w:rPr>
              <w:t>Похвистнево</w:t>
            </w:r>
          </w:p>
        </w:tc>
      </w:tr>
      <w:tr w:rsidR="00452C7B" w:rsidRPr="00D17BCC" w:rsidTr="00452C7B">
        <w:trPr>
          <w:trHeight w:val="894"/>
        </w:trPr>
        <w:tc>
          <w:tcPr>
            <w:tcW w:w="1276" w:type="dxa"/>
            <w:gridSpan w:val="2"/>
          </w:tcPr>
          <w:p w:rsidR="00452C7B" w:rsidRPr="00A52E5A"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rPr>
              <w:t>2</w:t>
            </w:r>
            <w:r>
              <w:rPr>
                <w:rFonts w:ascii="Times New Roman" w:hAnsi="Times New Roman" w:cs="Times New Roman"/>
                <w:sz w:val="24"/>
                <w:szCs w:val="24"/>
                <w:lang w:val="ru-RU"/>
              </w:rPr>
              <w:t>2.</w:t>
            </w:r>
          </w:p>
        </w:tc>
        <w:tc>
          <w:tcPr>
            <w:tcW w:w="8581"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Проведение мониторинга аварийной обстановки в населенн</w:t>
            </w:r>
            <w:r w:rsidR="0083085A">
              <w:rPr>
                <w:rFonts w:ascii="Times New Roman" w:hAnsi="Times New Roman" w:cs="Times New Roman"/>
                <w:sz w:val="24"/>
                <w:szCs w:val="24"/>
                <w:lang w:val="ru-RU"/>
              </w:rPr>
              <w:t>ом пункте</w:t>
            </w:r>
            <w:r w:rsidRPr="00D17BCC">
              <w:rPr>
                <w:rFonts w:ascii="Times New Roman" w:hAnsi="Times New Roman" w:cs="Times New Roman"/>
                <w:sz w:val="24"/>
                <w:szCs w:val="24"/>
                <w:lang w:val="ru-RU"/>
              </w:rPr>
              <w:t>. Сбор, анализ, обобщение и передача информации в</w:t>
            </w:r>
          </w:p>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заинтересованные ведомства о результатах мониторинга.</w:t>
            </w:r>
          </w:p>
        </w:tc>
        <w:tc>
          <w:tcPr>
            <w:tcW w:w="2979" w:type="dxa"/>
          </w:tcPr>
          <w:p w:rsidR="00452C7B" w:rsidRPr="00D17BCC" w:rsidRDefault="00452C7B" w:rsidP="003553E5">
            <w:pPr>
              <w:pStyle w:val="TableParagraph"/>
              <w:rPr>
                <w:rFonts w:ascii="Times New Roman" w:hAnsi="Times New Roman" w:cs="Times New Roman"/>
                <w:sz w:val="24"/>
                <w:szCs w:val="24"/>
              </w:rPr>
            </w:pPr>
            <w:r w:rsidRPr="00D17BCC">
              <w:rPr>
                <w:rFonts w:ascii="Times New Roman" w:hAnsi="Times New Roman" w:cs="Times New Roman"/>
                <w:sz w:val="24"/>
                <w:szCs w:val="24"/>
              </w:rPr>
              <w:t>Через каждые</w:t>
            </w:r>
            <w:r w:rsidR="00782E36">
              <w:rPr>
                <w:rFonts w:ascii="Times New Roman" w:hAnsi="Times New Roman" w:cs="Times New Roman"/>
                <w:sz w:val="24"/>
                <w:szCs w:val="24"/>
                <w:lang w:val="ru-RU"/>
              </w:rPr>
              <w:t xml:space="preserve"> </w:t>
            </w:r>
            <w:r w:rsidRPr="00D17BCC">
              <w:rPr>
                <w:rFonts w:ascii="Times New Roman" w:hAnsi="Times New Roman" w:cs="Times New Roman"/>
                <w:sz w:val="24"/>
                <w:szCs w:val="24"/>
              </w:rPr>
              <w:t>2 часа.</w:t>
            </w:r>
          </w:p>
        </w:tc>
        <w:tc>
          <w:tcPr>
            <w:tcW w:w="2190" w:type="dxa"/>
          </w:tcPr>
          <w:p w:rsidR="00452C7B" w:rsidRPr="00D17BCC" w:rsidRDefault="00452C7B" w:rsidP="004B1A91">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Оперативный штаб при КЧС и ОПБ городского округа </w:t>
            </w:r>
            <w:r w:rsidR="004B1A91" w:rsidRPr="00D17BCC">
              <w:rPr>
                <w:rFonts w:ascii="Times New Roman" w:hAnsi="Times New Roman" w:cs="Times New Roman"/>
                <w:sz w:val="24"/>
                <w:szCs w:val="24"/>
                <w:lang w:val="ru-RU"/>
              </w:rPr>
              <w:t>Похвистнево</w:t>
            </w:r>
          </w:p>
        </w:tc>
      </w:tr>
      <w:tr w:rsidR="00452C7B" w:rsidRPr="00D17BCC" w:rsidTr="00452C7B">
        <w:trPr>
          <w:trHeight w:val="1495"/>
        </w:trPr>
        <w:tc>
          <w:tcPr>
            <w:tcW w:w="1276" w:type="dxa"/>
            <w:gridSpan w:val="2"/>
          </w:tcPr>
          <w:p w:rsidR="00452C7B" w:rsidRPr="00A52E5A"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rPr>
              <w:t>2</w:t>
            </w:r>
            <w:r>
              <w:rPr>
                <w:rFonts w:ascii="Times New Roman" w:hAnsi="Times New Roman" w:cs="Times New Roman"/>
                <w:sz w:val="24"/>
                <w:szCs w:val="24"/>
                <w:lang w:val="ru-RU"/>
              </w:rPr>
              <w:t>3.</w:t>
            </w:r>
          </w:p>
        </w:tc>
        <w:tc>
          <w:tcPr>
            <w:tcW w:w="8581"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Подготовка проекта распоряжения о переводе муниципального звена ОТП РСЧС в режим ПОВСЕДНЕВНОЙ ДЕЯТЕЛЬНОСТИ.</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При обеспечении устойчивого функционирования объектов жизнеобеспечения населения.</w:t>
            </w:r>
          </w:p>
        </w:tc>
        <w:tc>
          <w:tcPr>
            <w:tcW w:w="2190" w:type="dxa"/>
          </w:tcPr>
          <w:p w:rsidR="00452C7B" w:rsidRPr="00D17BCC" w:rsidRDefault="00452C7B" w:rsidP="004B1A91">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 xml:space="preserve">Секретарь КЧС и ОПБ городского округа </w:t>
            </w:r>
            <w:r w:rsidR="004B1A91" w:rsidRPr="00D17BCC">
              <w:rPr>
                <w:rFonts w:ascii="Times New Roman" w:hAnsi="Times New Roman" w:cs="Times New Roman"/>
                <w:sz w:val="24"/>
                <w:szCs w:val="24"/>
                <w:lang w:val="ru-RU"/>
              </w:rPr>
              <w:t>Похвистнево</w:t>
            </w:r>
          </w:p>
        </w:tc>
      </w:tr>
      <w:tr w:rsidR="00452C7B" w:rsidRPr="00D17BCC" w:rsidTr="00452C7B">
        <w:trPr>
          <w:trHeight w:val="897"/>
        </w:trPr>
        <w:tc>
          <w:tcPr>
            <w:tcW w:w="1276" w:type="dxa"/>
            <w:gridSpan w:val="2"/>
          </w:tcPr>
          <w:p w:rsidR="00452C7B" w:rsidRPr="00A52E5A"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rPr>
              <w:t>2</w:t>
            </w:r>
            <w:r>
              <w:rPr>
                <w:rFonts w:ascii="Times New Roman" w:hAnsi="Times New Roman" w:cs="Times New Roman"/>
                <w:sz w:val="24"/>
                <w:szCs w:val="24"/>
                <w:lang w:val="ru-RU"/>
              </w:rPr>
              <w:t>4.</w:t>
            </w:r>
          </w:p>
        </w:tc>
        <w:tc>
          <w:tcPr>
            <w:tcW w:w="8581" w:type="dxa"/>
          </w:tcPr>
          <w:p w:rsidR="00452C7B" w:rsidRPr="00D17BCC" w:rsidRDefault="00782E36" w:rsidP="00782E36">
            <w:pPr>
              <w:pStyle w:val="TableParagraph"/>
              <w:rPr>
                <w:rFonts w:ascii="Times New Roman" w:hAnsi="Times New Roman" w:cs="Times New Roman"/>
                <w:sz w:val="24"/>
                <w:szCs w:val="24"/>
                <w:lang w:val="ru-RU"/>
              </w:rPr>
            </w:pPr>
            <w:r>
              <w:rPr>
                <w:rFonts w:ascii="Times New Roman" w:hAnsi="Times New Roman" w:cs="Times New Roman"/>
                <w:sz w:val="24"/>
                <w:szCs w:val="24"/>
                <w:lang w:val="ru-RU"/>
              </w:rPr>
              <w:t>Решение к</w:t>
            </w:r>
            <w:r w:rsidR="00452C7B" w:rsidRPr="00782E36">
              <w:rPr>
                <w:rFonts w:ascii="Times New Roman" w:hAnsi="Times New Roman" w:cs="Times New Roman"/>
                <w:sz w:val="24"/>
                <w:szCs w:val="24"/>
                <w:lang w:val="ru-RU"/>
              </w:rPr>
              <w:t>омиссии по</w:t>
            </w:r>
            <w:r w:rsidR="00452C7B" w:rsidRPr="00D17BCC">
              <w:rPr>
                <w:rFonts w:ascii="Times New Roman" w:hAnsi="Times New Roman" w:cs="Times New Roman"/>
                <w:sz w:val="24"/>
                <w:szCs w:val="24"/>
                <w:lang w:val="ru-RU"/>
              </w:rPr>
              <w:t xml:space="preserve"> ликвидации ЧС и ОПБ о переводе звена ОТП РСЧС в режим ПОВСЕДНЕВНОЙ ДЕЯТЕЛЬНОСТИ.</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По завершении работ по ликвидации ЧС.</w:t>
            </w:r>
          </w:p>
        </w:tc>
        <w:tc>
          <w:tcPr>
            <w:tcW w:w="2190"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Оперативный штаб комиссии по ликвидации ЧС и ОПБ</w:t>
            </w:r>
          </w:p>
        </w:tc>
      </w:tr>
      <w:tr w:rsidR="00452C7B" w:rsidRPr="00D17BCC" w:rsidTr="00452C7B">
        <w:trPr>
          <w:trHeight w:val="897"/>
        </w:trPr>
        <w:tc>
          <w:tcPr>
            <w:tcW w:w="1276" w:type="dxa"/>
            <w:gridSpan w:val="2"/>
          </w:tcPr>
          <w:p w:rsidR="00452C7B" w:rsidRPr="00A52E5A" w:rsidRDefault="00A52E5A" w:rsidP="003553E5">
            <w:pPr>
              <w:pStyle w:val="TableParagraph"/>
              <w:rPr>
                <w:rFonts w:ascii="Times New Roman" w:hAnsi="Times New Roman" w:cs="Times New Roman"/>
                <w:sz w:val="24"/>
                <w:szCs w:val="24"/>
                <w:lang w:val="ru-RU"/>
              </w:rPr>
            </w:pPr>
            <w:r>
              <w:rPr>
                <w:rFonts w:ascii="Times New Roman" w:hAnsi="Times New Roman" w:cs="Times New Roman"/>
                <w:sz w:val="24"/>
                <w:szCs w:val="24"/>
              </w:rPr>
              <w:t>2</w:t>
            </w:r>
            <w:r>
              <w:rPr>
                <w:rFonts w:ascii="Times New Roman" w:hAnsi="Times New Roman" w:cs="Times New Roman"/>
                <w:sz w:val="24"/>
                <w:szCs w:val="24"/>
                <w:lang w:val="ru-RU"/>
              </w:rPr>
              <w:t>5.</w:t>
            </w:r>
          </w:p>
        </w:tc>
        <w:tc>
          <w:tcPr>
            <w:tcW w:w="8581"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Анализ и оценка эффективности проведенного комплекса мероприятий и действий служб, привлекаемых для ликвидации ЧС.</w:t>
            </w:r>
          </w:p>
        </w:tc>
        <w:tc>
          <w:tcPr>
            <w:tcW w:w="2979"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В течение месяца после ликвидации ЧС.</w:t>
            </w:r>
          </w:p>
        </w:tc>
        <w:tc>
          <w:tcPr>
            <w:tcW w:w="2190" w:type="dxa"/>
          </w:tcPr>
          <w:p w:rsidR="00452C7B" w:rsidRPr="00D17BCC" w:rsidRDefault="00452C7B" w:rsidP="003553E5">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Председатель комиссии по ликвидации ЧС и ОПБ</w:t>
            </w:r>
          </w:p>
        </w:tc>
      </w:tr>
    </w:tbl>
    <w:p w:rsidR="0039390E" w:rsidRPr="00D17BCC" w:rsidRDefault="0039390E" w:rsidP="00F91A84">
      <w:pPr>
        <w:pStyle w:val="a3"/>
        <w:spacing w:after="0"/>
        <w:rPr>
          <w:rFonts w:ascii="Times New Roman" w:hAnsi="Times New Roman" w:cs="Times New Roman"/>
          <w:b/>
          <w:sz w:val="24"/>
          <w:szCs w:val="24"/>
        </w:rPr>
      </w:pPr>
    </w:p>
    <w:p w:rsidR="0039390E" w:rsidRPr="00D17BCC" w:rsidRDefault="0039390E" w:rsidP="00F91A84">
      <w:pPr>
        <w:pStyle w:val="a3"/>
        <w:spacing w:after="0"/>
        <w:rPr>
          <w:rFonts w:ascii="Times New Roman" w:hAnsi="Times New Roman" w:cs="Times New Roman"/>
          <w:b/>
          <w:sz w:val="24"/>
          <w:szCs w:val="24"/>
        </w:rPr>
      </w:pPr>
    </w:p>
    <w:p w:rsidR="0039390E" w:rsidRPr="00D17BCC" w:rsidRDefault="0039390E" w:rsidP="00F91A84">
      <w:pPr>
        <w:pStyle w:val="a3"/>
        <w:spacing w:after="0"/>
        <w:rPr>
          <w:rFonts w:ascii="Times New Roman" w:hAnsi="Times New Roman" w:cs="Times New Roman"/>
          <w:b/>
          <w:sz w:val="24"/>
          <w:szCs w:val="24"/>
        </w:rPr>
      </w:pPr>
    </w:p>
    <w:p w:rsidR="0039390E" w:rsidRPr="00D17BCC" w:rsidRDefault="0039390E" w:rsidP="00F91A84">
      <w:pPr>
        <w:pStyle w:val="a3"/>
        <w:spacing w:after="0"/>
        <w:rPr>
          <w:rFonts w:ascii="Times New Roman" w:hAnsi="Times New Roman" w:cs="Times New Roman"/>
          <w:b/>
          <w:sz w:val="24"/>
          <w:szCs w:val="24"/>
        </w:rPr>
      </w:pPr>
    </w:p>
    <w:p w:rsidR="00D91028" w:rsidRDefault="00D91028" w:rsidP="00F91A84">
      <w:pPr>
        <w:pStyle w:val="a3"/>
        <w:spacing w:after="0"/>
        <w:rPr>
          <w:rFonts w:ascii="Times New Roman" w:hAnsi="Times New Roman" w:cs="Times New Roman"/>
          <w:b/>
          <w:sz w:val="28"/>
          <w:szCs w:val="28"/>
        </w:rPr>
        <w:sectPr w:rsidR="00D91028" w:rsidSect="005C67D8">
          <w:pgSz w:w="16838" w:h="11906" w:orient="landscape"/>
          <w:pgMar w:top="1701" w:right="1134" w:bottom="850" w:left="1134" w:header="708" w:footer="708" w:gutter="0"/>
          <w:cols w:space="708"/>
          <w:titlePg/>
          <w:docGrid w:linePitch="360"/>
        </w:sect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860668" w:rsidRPr="00D17BCC" w:rsidRDefault="00860668" w:rsidP="00A44B5D">
      <w:pPr>
        <w:pStyle w:val="a3"/>
        <w:numPr>
          <w:ilvl w:val="0"/>
          <w:numId w:val="19"/>
        </w:numPr>
        <w:spacing w:after="0"/>
        <w:jc w:val="center"/>
        <w:rPr>
          <w:rFonts w:ascii="Times New Roman" w:hAnsi="Times New Roman" w:cs="Times New Roman"/>
          <w:b/>
          <w:sz w:val="28"/>
          <w:szCs w:val="28"/>
        </w:rPr>
      </w:pPr>
      <w:r w:rsidRPr="00D17BCC">
        <w:rPr>
          <w:rFonts w:ascii="Times New Roman" w:hAnsi="Times New Roman" w:cs="Times New Roman"/>
          <w:b/>
          <w:sz w:val="28"/>
          <w:szCs w:val="28"/>
        </w:rPr>
        <w:t>Мероприятия, направленные на обеспечение безопасности населения (в</w:t>
      </w:r>
      <w:r w:rsidR="003553E5" w:rsidRPr="00D17BCC">
        <w:rPr>
          <w:rFonts w:ascii="Times New Roman" w:hAnsi="Times New Roman" w:cs="Times New Roman"/>
          <w:b/>
          <w:sz w:val="28"/>
          <w:szCs w:val="28"/>
        </w:rPr>
        <w:t xml:space="preserve"> </w:t>
      </w:r>
      <w:r w:rsidRPr="00D17BCC">
        <w:rPr>
          <w:rFonts w:ascii="Times New Roman" w:hAnsi="Times New Roman" w:cs="Times New Roman"/>
          <w:b/>
          <w:sz w:val="28"/>
          <w:szCs w:val="28"/>
        </w:rPr>
        <w:t>случае если в результате аварий на объекте теплоснабжения может</w:t>
      </w:r>
      <w:r w:rsidR="003553E5" w:rsidRPr="00D17BCC">
        <w:rPr>
          <w:rFonts w:ascii="Times New Roman" w:hAnsi="Times New Roman" w:cs="Times New Roman"/>
          <w:b/>
          <w:sz w:val="28"/>
          <w:szCs w:val="28"/>
        </w:rPr>
        <w:t xml:space="preserve"> </w:t>
      </w:r>
      <w:r w:rsidRPr="00D17BCC">
        <w:rPr>
          <w:rFonts w:ascii="Times New Roman" w:hAnsi="Times New Roman" w:cs="Times New Roman"/>
          <w:b/>
          <w:sz w:val="28"/>
          <w:szCs w:val="28"/>
        </w:rPr>
        <w:t>возникнуть угроза безопасности населения)</w:t>
      </w:r>
    </w:p>
    <w:p w:rsidR="00860668" w:rsidRPr="00D17BCC" w:rsidRDefault="00656D5D" w:rsidP="00860668">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860668" w:rsidRPr="00D17BCC">
        <w:rPr>
          <w:rFonts w:ascii="Times New Roman" w:hAnsi="Times New Roman" w:cs="Times New Roman"/>
          <w:sz w:val="28"/>
          <w:szCs w:val="28"/>
        </w:rPr>
        <w:t>При повреждении (аварии) на внутридомовых системах теплопотребления</w:t>
      </w:r>
      <w:r w:rsidR="00B90AB2">
        <w:rPr>
          <w:rFonts w:ascii="Times New Roman" w:hAnsi="Times New Roman" w:cs="Times New Roman"/>
          <w:sz w:val="28"/>
          <w:szCs w:val="28"/>
        </w:rPr>
        <w:t xml:space="preserve"> </w:t>
      </w:r>
      <w:r w:rsidR="00860668" w:rsidRPr="00D17BCC">
        <w:rPr>
          <w:rFonts w:ascii="Times New Roman" w:hAnsi="Times New Roman" w:cs="Times New Roman"/>
          <w:sz w:val="28"/>
          <w:szCs w:val="28"/>
        </w:rPr>
        <w:t xml:space="preserve">(отопления) </w:t>
      </w:r>
      <w:r w:rsidR="00B90AB2">
        <w:rPr>
          <w:rFonts w:ascii="Times New Roman" w:hAnsi="Times New Roman" w:cs="Times New Roman"/>
          <w:sz w:val="28"/>
          <w:szCs w:val="28"/>
        </w:rPr>
        <w:t>аварийно-диспетчерская (</w:t>
      </w:r>
      <w:r w:rsidR="00860668" w:rsidRPr="00D17BCC">
        <w:rPr>
          <w:rFonts w:ascii="Times New Roman" w:hAnsi="Times New Roman" w:cs="Times New Roman"/>
          <w:sz w:val="28"/>
          <w:szCs w:val="28"/>
        </w:rPr>
        <w:t>АДС</w:t>
      </w:r>
      <w:r w:rsidR="00B90AB2">
        <w:rPr>
          <w:rFonts w:ascii="Times New Roman" w:hAnsi="Times New Roman" w:cs="Times New Roman"/>
          <w:sz w:val="28"/>
          <w:szCs w:val="28"/>
        </w:rPr>
        <w:t>)</w:t>
      </w:r>
      <w:r w:rsidR="00860668" w:rsidRPr="00D17BCC">
        <w:rPr>
          <w:rFonts w:ascii="Times New Roman" w:hAnsi="Times New Roman" w:cs="Times New Roman"/>
          <w:sz w:val="28"/>
          <w:szCs w:val="28"/>
        </w:rPr>
        <w:t xml:space="preserve"> эксплуатирующей организации обязана принять все необходимые меры для обеспечения безопасности людей, отключения поврежденного участка, организации выполнения ремонтно-восстановительных работ, сообщить о случившемся в </w:t>
      </w:r>
      <w:r w:rsidR="00B90AB2">
        <w:rPr>
          <w:rFonts w:ascii="Times New Roman" w:hAnsi="Times New Roman" w:cs="Times New Roman"/>
          <w:sz w:val="28"/>
          <w:szCs w:val="28"/>
        </w:rPr>
        <w:t>Единую дежурно-диспетчерскую службу (</w:t>
      </w:r>
      <w:r w:rsidR="00860668" w:rsidRPr="00D17BCC">
        <w:rPr>
          <w:rFonts w:ascii="Times New Roman" w:hAnsi="Times New Roman" w:cs="Times New Roman"/>
          <w:sz w:val="28"/>
          <w:szCs w:val="28"/>
        </w:rPr>
        <w:t>ЕДДС</w:t>
      </w:r>
      <w:r w:rsidR="00B90AB2">
        <w:rPr>
          <w:rFonts w:ascii="Times New Roman" w:hAnsi="Times New Roman" w:cs="Times New Roman"/>
          <w:sz w:val="28"/>
          <w:szCs w:val="28"/>
        </w:rPr>
        <w:t>)</w:t>
      </w:r>
      <w:r w:rsidR="00860668" w:rsidRPr="00D17BCC">
        <w:rPr>
          <w:rFonts w:ascii="Times New Roman" w:hAnsi="Times New Roman" w:cs="Times New Roman"/>
          <w:sz w:val="28"/>
          <w:szCs w:val="28"/>
        </w:rPr>
        <w:t>, принять меры по поддержанию минимальной внутри домовой температуры (не ниже +12 °C) с использованием мобильных теплогенераторов (тепловых пушек) в общедомовых помещениях многоквартирных домов.</w:t>
      </w:r>
    </w:p>
    <w:p w:rsidR="00860668" w:rsidRPr="00D17BCC" w:rsidRDefault="00656D5D" w:rsidP="00860668">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860668" w:rsidRPr="00D17BCC">
        <w:rPr>
          <w:rFonts w:ascii="Times New Roman" w:hAnsi="Times New Roman" w:cs="Times New Roman"/>
          <w:sz w:val="28"/>
          <w:szCs w:val="28"/>
        </w:rPr>
        <w:t>О причинах возникновения и сроках устранения аварийной ситуации в системе теплоснабжения муниципального образования в зимнее время года</w:t>
      </w:r>
      <w:r w:rsidR="005923FC">
        <w:rPr>
          <w:rFonts w:ascii="Times New Roman" w:hAnsi="Times New Roman" w:cs="Times New Roman"/>
          <w:sz w:val="28"/>
          <w:szCs w:val="28"/>
        </w:rPr>
        <w:t xml:space="preserve">, </w:t>
      </w:r>
      <w:r w:rsidR="00860668" w:rsidRPr="00D17BCC">
        <w:rPr>
          <w:rFonts w:ascii="Times New Roman" w:hAnsi="Times New Roman" w:cs="Times New Roman"/>
          <w:sz w:val="28"/>
          <w:szCs w:val="28"/>
        </w:rPr>
        <w:t xml:space="preserve"> повлекшей отключение коммунальных услуг и угрозу безопасности населения, необходимо своевременно информировать жителей</w:t>
      </w:r>
      <w:r w:rsidR="00860668" w:rsidRPr="00BB5DE6">
        <w:rPr>
          <w:rFonts w:ascii="Times New Roman" w:hAnsi="Times New Roman" w:cs="Times New Roman"/>
          <w:sz w:val="28"/>
          <w:szCs w:val="28"/>
        </w:rPr>
        <w:t xml:space="preserve">. С этой целью </w:t>
      </w:r>
      <w:r w:rsidRPr="00BB5DE6">
        <w:rPr>
          <w:rFonts w:ascii="Times New Roman" w:hAnsi="Times New Roman" w:cs="Times New Roman"/>
          <w:sz w:val="28"/>
          <w:szCs w:val="28"/>
        </w:rPr>
        <w:t xml:space="preserve">Отдел информационного обеспечения Администрации городского округа Похвистнево </w:t>
      </w:r>
      <w:r w:rsidR="00860668" w:rsidRPr="00BB5DE6">
        <w:rPr>
          <w:rFonts w:ascii="Times New Roman" w:hAnsi="Times New Roman" w:cs="Times New Roman"/>
          <w:sz w:val="28"/>
          <w:szCs w:val="28"/>
        </w:rPr>
        <w:t>уточняет всю необходимую информацию и размещ</w:t>
      </w:r>
      <w:r w:rsidRPr="00BB5DE6">
        <w:rPr>
          <w:rFonts w:ascii="Times New Roman" w:hAnsi="Times New Roman" w:cs="Times New Roman"/>
          <w:sz w:val="28"/>
          <w:szCs w:val="28"/>
        </w:rPr>
        <w:t>а</w:t>
      </w:r>
      <w:r w:rsidR="005923FC">
        <w:rPr>
          <w:rFonts w:ascii="Times New Roman" w:hAnsi="Times New Roman" w:cs="Times New Roman"/>
          <w:sz w:val="28"/>
          <w:szCs w:val="28"/>
        </w:rPr>
        <w:t>ет</w:t>
      </w:r>
      <w:r w:rsidR="00860668" w:rsidRPr="00BB5DE6">
        <w:rPr>
          <w:rFonts w:ascii="Times New Roman" w:hAnsi="Times New Roman" w:cs="Times New Roman"/>
          <w:sz w:val="28"/>
          <w:szCs w:val="28"/>
        </w:rPr>
        <w:t xml:space="preserve"> по средств</w:t>
      </w:r>
      <w:r w:rsidR="005923FC">
        <w:rPr>
          <w:rFonts w:ascii="Times New Roman" w:hAnsi="Times New Roman" w:cs="Times New Roman"/>
          <w:sz w:val="28"/>
          <w:szCs w:val="28"/>
        </w:rPr>
        <w:t>ом</w:t>
      </w:r>
      <w:r w:rsidR="00860668" w:rsidRPr="00BB5DE6">
        <w:rPr>
          <w:rFonts w:ascii="Times New Roman" w:hAnsi="Times New Roman" w:cs="Times New Roman"/>
          <w:sz w:val="28"/>
          <w:szCs w:val="28"/>
        </w:rPr>
        <w:t xml:space="preserve"> сети </w:t>
      </w:r>
      <w:r w:rsidR="005923FC">
        <w:rPr>
          <w:rFonts w:ascii="Times New Roman" w:hAnsi="Times New Roman" w:cs="Times New Roman"/>
          <w:sz w:val="28"/>
          <w:szCs w:val="28"/>
        </w:rPr>
        <w:t>И</w:t>
      </w:r>
      <w:r w:rsidR="00860668" w:rsidRPr="00BB5DE6">
        <w:rPr>
          <w:rFonts w:ascii="Times New Roman" w:hAnsi="Times New Roman" w:cs="Times New Roman"/>
          <w:sz w:val="28"/>
          <w:szCs w:val="28"/>
        </w:rPr>
        <w:t>нтернет в информационных каналах и официальном сайте</w:t>
      </w:r>
      <w:r w:rsidR="00860668" w:rsidRPr="00D17BCC">
        <w:rPr>
          <w:rFonts w:ascii="Times New Roman" w:hAnsi="Times New Roman" w:cs="Times New Roman"/>
          <w:sz w:val="28"/>
          <w:szCs w:val="28"/>
        </w:rPr>
        <w:t xml:space="preserve"> администрации муниципального образования. Контроль за качественным и своевременным информированием населения осуществляется </w:t>
      </w:r>
      <w:r>
        <w:rPr>
          <w:rFonts w:ascii="Times New Roman" w:hAnsi="Times New Roman" w:cs="Times New Roman"/>
          <w:sz w:val="28"/>
          <w:szCs w:val="28"/>
        </w:rPr>
        <w:t>Отделом информационного обеспечения Администрации городского округа</w:t>
      </w:r>
      <w:r w:rsidR="00860668" w:rsidRPr="00D17BCC">
        <w:rPr>
          <w:rFonts w:ascii="Times New Roman" w:hAnsi="Times New Roman" w:cs="Times New Roman"/>
          <w:sz w:val="28"/>
          <w:szCs w:val="28"/>
        </w:rPr>
        <w:t xml:space="preserve"> в рамках отработки задач по поэтапному контролю хода устранения технологического нарушения</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В случае длительного (24 часа и более) отсутствия теплоснабжения у населения в жилых кварталах повлекшее снижение температуры ниже нормативных значений (в отопительный сезон), в муниципальном образовании объявляется режим «ЧС» и проводятся мероприятия по эвакуации пострадавших.</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Выезд на место аварии руководителей администрации муниципального образования и структурных подразделений должен осуществляться не позднее установленных ниже сроков, зависящих от температуры наружного воздуха:</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не позднее 4 часов после возникновения повреж</w:t>
      </w:r>
      <w:r w:rsidR="00CA2441" w:rsidRPr="00D17BCC">
        <w:rPr>
          <w:rFonts w:ascii="Times New Roman" w:hAnsi="Times New Roman" w:cs="Times New Roman"/>
          <w:sz w:val="28"/>
          <w:szCs w:val="28"/>
        </w:rPr>
        <w:t xml:space="preserve">дения при температуре наружного </w:t>
      </w:r>
      <w:r w:rsidRPr="00D17BCC">
        <w:rPr>
          <w:rFonts w:ascii="Times New Roman" w:hAnsi="Times New Roman" w:cs="Times New Roman"/>
          <w:sz w:val="28"/>
          <w:szCs w:val="28"/>
        </w:rPr>
        <w:t>воздуха выше -10 °C;</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lastRenderedPageBreak/>
        <w:t>- не позднее 2 часов после возникновения повреждения при температуре н</w:t>
      </w:r>
      <w:r w:rsidR="00CA2441" w:rsidRPr="00D17BCC">
        <w:rPr>
          <w:rFonts w:ascii="Times New Roman" w:hAnsi="Times New Roman" w:cs="Times New Roman"/>
          <w:sz w:val="28"/>
          <w:szCs w:val="28"/>
        </w:rPr>
        <w:t xml:space="preserve">аружного </w:t>
      </w:r>
      <w:r w:rsidRPr="00D17BCC">
        <w:rPr>
          <w:rFonts w:ascii="Times New Roman" w:hAnsi="Times New Roman" w:cs="Times New Roman"/>
          <w:sz w:val="28"/>
          <w:szCs w:val="28"/>
        </w:rPr>
        <w:t>воздуха от -10 °C до -15 °C;</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не позднее 30 мин. после возникновения повреждения при температуре наружного</w:t>
      </w:r>
      <w:r w:rsidR="00CA2441" w:rsidRPr="00D17BCC">
        <w:rPr>
          <w:rFonts w:ascii="Times New Roman" w:hAnsi="Times New Roman" w:cs="Times New Roman"/>
          <w:sz w:val="28"/>
          <w:szCs w:val="28"/>
        </w:rPr>
        <w:t xml:space="preserve"> </w:t>
      </w:r>
      <w:r w:rsidRPr="00D17BCC">
        <w:rPr>
          <w:rFonts w:ascii="Times New Roman" w:hAnsi="Times New Roman" w:cs="Times New Roman"/>
          <w:sz w:val="28"/>
          <w:szCs w:val="28"/>
        </w:rPr>
        <w:t>воздуха ниже -15 °C.</w:t>
      </w:r>
    </w:p>
    <w:p w:rsidR="00860668" w:rsidRPr="00D17BCC" w:rsidRDefault="001C2B3A" w:rsidP="00860668">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860668" w:rsidRPr="00D17BCC">
        <w:rPr>
          <w:rFonts w:ascii="Times New Roman" w:hAnsi="Times New Roman" w:cs="Times New Roman"/>
          <w:sz w:val="28"/>
          <w:szCs w:val="28"/>
        </w:rPr>
        <w:t>В случае возникновения аварии на объектах теплоснабжения муниципального образования, при нарушении условий жизнедеятельности 50 человек и более на 1 сутки при условии, что температура воздуха в жилых комнатах более суток фиксируется ниже +18 °C в отопительный период, Глава муниципального образования</w:t>
      </w:r>
      <w:r w:rsidR="009F5DF9">
        <w:rPr>
          <w:rFonts w:ascii="Times New Roman" w:hAnsi="Times New Roman" w:cs="Times New Roman"/>
          <w:sz w:val="28"/>
          <w:szCs w:val="28"/>
        </w:rPr>
        <w:t xml:space="preserve"> (Первый заместитель главы городского округа)</w:t>
      </w:r>
      <w:r w:rsidR="00860668" w:rsidRPr="00D17BCC">
        <w:rPr>
          <w:rFonts w:ascii="Times New Roman" w:hAnsi="Times New Roman" w:cs="Times New Roman"/>
          <w:sz w:val="28"/>
          <w:szCs w:val="28"/>
        </w:rPr>
        <w:t xml:space="preserve"> отдает распоряжение на незамедлительную организацию постоянной работы штаба по проведению отопительного периода и созыв внеочередного заседания комиссии по предупреждению и ликвидации</w:t>
      </w:r>
      <w:r w:rsidR="003553E5" w:rsidRPr="00D17BCC">
        <w:rPr>
          <w:rFonts w:ascii="Times New Roman" w:hAnsi="Times New Roman" w:cs="Times New Roman"/>
          <w:sz w:val="28"/>
          <w:szCs w:val="28"/>
        </w:rPr>
        <w:t xml:space="preserve"> </w:t>
      </w:r>
      <w:r w:rsidR="00860668" w:rsidRPr="00D17BCC">
        <w:rPr>
          <w:rFonts w:ascii="Times New Roman" w:hAnsi="Times New Roman" w:cs="Times New Roman"/>
          <w:sz w:val="28"/>
          <w:szCs w:val="28"/>
        </w:rPr>
        <w:t>чрезвычайных ситуаций и обеспечени</w:t>
      </w:r>
      <w:r w:rsidR="005923FC">
        <w:rPr>
          <w:rFonts w:ascii="Times New Roman" w:hAnsi="Times New Roman" w:cs="Times New Roman"/>
          <w:sz w:val="28"/>
          <w:szCs w:val="28"/>
        </w:rPr>
        <w:t>ю</w:t>
      </w:r>
      <w:r w:rsidR="00860668" w:rsidRPr="00D17BCC">
        <w:rPr>
          <w:rFonts w:ascii="Times New Roman" w:hAnsi="Times New Roman" w:cs="Times New Roman"/>
          <w:sz w:val="28"/>
          <w:szCs w:val="28"/>
        </w:rPr>
        <w:t xml:space="preserve"> пожарной безопасности муниципального образования.</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Мероприятиями, направленными на обеспечение безопасности населения в случае возникновения аварийной ситуации в системе теплоснабжения (прекращении подачи тепла в жилые помещения в условиях резкого понижения температуры наружного воздуха в течение длительного времени) являются:</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сообщение о возникшей ситуации в организацию, управляющую многоквартирными</w:t>
      </w:r>
      <w:r w:rsidR="003553E5" w:rsidRPr="00D17BCC">
        <w:rPr>
          <w:rFonts w:ascii="Times New Roman" w:hAnsi="Times New Roman" w:cs="Times New Roman"/>
          <w:sz w:val="28"/>
          <w:szCs w:val="28"/>
        </w:rPr>
        <w:t xml:space="preserve"> </w:t>
      </w:r>
      <w:r w:rsidRPr="00D17BCC">
        <w:rPr>
          <w:rFonts w:ascii="Times New Roman" w:hAnsi="Times New Roman" w:cs="Times New Roman"/>
          <w:sz w:val="28"/>
          <w:szCs w:val="28"/>
        </w:rPr>
        <w:t>домами и (или) в ЕДДС муниципального образования по средствам телефонной и мобильной</w:t>
      </w:r>
      <w:r w:rsidR="003553E5" w:rsidRPr="00D17BCC">
        <w:rPr>
          <w:rFonts w:ascii="Times New Roman" w:hAnsi="Times New Roman" w:cs="Times New Roman"/>
          <w:sz w:val="28"/>
          <w:szCs w:val="28"/>
        </w:rPr>
        <w:t xml:space="preserve"> </w:t>
      </w:r>
      <w:r w:rsidRPr="00D17BCC">
        <w:rPr>
          <w:rFonts w:ascii="Times New Roman" w:hAnsi="Times New Roman" w:cs="Times New Roman"/>
          <w:sz w:val="28"/>
          <w:szCs w:val="28"/>
        </w:rPr>
        <w:t>связи лицами, являющимися свидетелями возникновения происшествия;</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соблюдение требований норм и правил безопасности и охраны труда;</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эвакуация из опасной зоны населения при режиме «ЧС» во взаимодействии с экстренными оперативными службами и аварий</w:t>
      </w:r>
      <w:r w:rsidR="00656D5D">
        <w:rPr>
          <w:rFonts w:ascii="Times New Roman" w:hAnsi="Times New Roman" w:cs="Times New Roman"/>
          <w:sz w:val="28"/>
          <w:szCs w:val="28"/>
        </w:rPr>
        <w:t>но-спасательными формированиями</w:t>
      </w:r>
      <w:r w:rsidRPr="00D17BCC">
        <w:rPr>
          <w:rFonts w:ascii="Times New Roman" w:hAnsi="Times New Roman" w:cs="Times New Roman"/>
          <w:sz w:val="28"/>
          <w:szCs w:val="28"/>
        </w:rPr>
        <w:t>;</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обозначение, оцепление опасной зоны, запрет пропуска и передвижения по опасной зоне населения, транспортных средств;</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w:t>
      </w:r>
      <w:r w:rsidR="003553E5" w:rsidRPr="00D17BCC">
        <w:rPr>
          <w:rFonts w:ascii="Times New Roman" w:hAnsi="Times New Roman" w:cs="Times New Roman"/>
          <w:sz w:val="28"/>
          <w:szCs w:val="28"/>
        </w:rPr>
        <w:t xml:space="preserve"> </w:t>
      </w:r>
      <w:r w:rsidRPr="00D17BCC">
        <w:rPr>
          <w:rFonts w:ascii="Times New Roman" w:hAnsi="Times New Roman" w:cs="Times New Roman"/>
          <w:sz w:val="28"/>
          <w:szCs w:val="28"/>
        </w:rPr>
        <w:t>аварий, угрозы населению;</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оповещение населения, проживающего на территории муниципального образования о происшествии;</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при повреждениях в сетях централизованного теплоснабжения в зимний период, в случае отрицательных температур наружного воздуха и при превышении нормативного времени на устранени</w:t>
      </w:r>
      <w:r w:rsidR="005923FC">
        <w:rPr>
          <w:rFonts w:ascii="Times New Roman" w:hAnsi="Times New Roman" w:cs="Times New Roman"/>
          <w:sz w:val="28"/>
          <w:szCs w:val="28"/>
        </w:rPr>
        <w:t>е</w:t>
      </w:r>
      <w:r w:rsidRPr="00D17BCC">
        <w:rPr>
          <w:rFonts w:ascii="Times New Roman" w:hAnsi="Times New Roman" w:cs="Times New Roman"/>
          <w:sz w:val="28"/>
          <w:szCs w:val="28"/>
        </w:rPr>
        <w:t xml:space="preserve"> аварийной ситуации, организациям, управляющим многоквартирными домами</w:t>
      </w:r>
      <w:r w:rsidR="005923FC">
        <w:rPr>
          <w:rFonts w:ascii="Times New Roman" w:hAnsi="Times New Roman" w:cs="Times New Roman"/>
          <w:sz w:val="28"/>
          <w:szCs w:val="28"/>
        </w:rPr>
        <w:t>,</w:t>
      </w:r>
      <w:r w:rsidRPr="00D17BCC">
        <w:rPr>
          <w:rFonts w:ascii="Times New Roman" w:hAnsi="Times New Roman" w:cs="Times New Roman"/>
          <w:sz w:val="28"/>
          <w:szCs w:val="28"/>
        </w:rPr>
        <w:t xml:space="preserve"> следует </w:t>
      </w:r>
      <w:r w:rsidR="005923FC">
        <w:rPr>
          <w:rFonts w:ascii="Times New Roman" w:hAnsi="Times New Roman" w:cs="Times New Roman"/>
          <w:sz w:val="28"/>
          <w:szCs w:val="28"/>
        </w:rPr>
        <w:t xml:space="preserve">для </w:t>
      </w:r>
      <w:r w:rsidRPr="00D17BCC">
        <w:rPr>
          <w:rFonts w:ascii="Times New Roman" w:hAnsi="Times New Roman" w:cs="Times New Roman"/>
          <w:sz w:val="28"/>
          <w:szCs w:val="28"/>
        </w:rPr>
        <w:lastRenderedPageBreak/>
        <w:t>предотвращени</w:t>
      </w:r>
      <w:r w:rsidR="005923FC">
        <w:rPr>
          <w:rFonts w:ascii="Times New Roman" w:hAnsi="Times New Roman" w:cs="Times New Roman"/>
          <w:sz w:val="28"/>
          <w:szCs w:val="28"/>
        </w:rPr>
        <w:t>я</w:t>
      </w:r>
      <w:r w:rsidRPr="00D17BCC">
        <w:rPr>
          <w:rFonts w:ascii="Times New Roman" w:hAnsi="Times New Roman" w:cs="Times New Roman"/>
          <w:sz w:val="28"/>
          <w:szCs w:val="28"/>
        </w:rPr>
        <w:t xml:space="preserve"> размораживания внутридомового оборудования дренировать воду из систем отопления зданий.</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Жителям, проживающим на территории муниципального образования в случае возникновения аварийной ситуации в системе теплоснабжения для обеспечения безопасности необходимо:</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для сохранения в квартире тепла дополнительно заделать щели в окнах и балконных дверях, занавесить их одеялами или коврами;</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до эвакуации, разместить членов семьи в одной комнате, временно закрыв остальные, одеться в теплую одежду и принять профилактические</w:t>
      </w:r>
      <w:r w:rsidR="00656D5D">
        <w:rPr>
          <w:rFonts w:ascii="Times New Roman" w:hAnsi="Times New Roman" w:cs="Times New Roman"/>
          <w:sz w:val="28"/>
          <w:szCs w:val="28"/>
        </w:rPr>
        <w:t xml:space="preserve"> лекарственные препараты от </w:t>
      </w:r>
      <w:r w:rsidRPr="00D17BCC">
        <w:rPr>
          <w:rFonts w:ascii="Times New Roman" w:hAnsi="Times New Roman" w:cs="Times New Roman"/>
          <w:sz w:val="28"/>
          <w:szCs w:val="28"/>
        </w:rPr>
        <w:t>респираторных заболеваний и гриппа;</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не допускать отопления помещений с помощью электрообогревателей самодельного изготовления, а также электрических плит, </w:t>
      </w:r>
      <w:r w:rsidR="005923FC">
        <w:rPr>
          <w:rFonts w:ascii="Times New Roman" w:hAnsi="Times New Roman" w:cs="Times New Roman"/>
          <w:sz w:val="28"/>
          <w:szCs w:val="28"/>
        </w:rPr>
        <w:t>так как</w:t>
      </w:r>
      <w:r w:rsidRPr="00D17BCC">
        <w:rPr>
          <w:rFonts w:ascii="Times New Roman" w:hAnsi="Times New Roman" w:cs="Times New Roman"/>
          <w:sz w:val="28"/>
          <w:szCs w:val="28"/>
        </w:rPr>
        <w:t xml:space="preserve"> это может привести к возникновению пожара, выхода из строя системы электроснабжения здания. Для обогрева помещения необходимо использ</w:t>
      </w:r>
      <w:r w:rsidR="005923FC">
        <w:rPr>
          <w:rFonts w:ascii="Times New Roman" w:hAnsi="Times New Roman" w:cs="Times New Roman"/>
          <w:sz w:val="28"/>
          <w:szCs w:val="28"/>
        </w:rPr>
        <w:t>овать</w:t>
      </w:r>
      <w:r w:rsidRPr="00D17BCC">
        <w:rPr>
          <w:rFonts w:ascii="Times New Roman" w:hAnsi="Times New Roman" w:cs="Times New Roman"/>
          <w:sz w:val="28"/>
          <w:szCs w:val="28"/>
        </w:rPr>
        <w:t xml:space="preserve"> электрообогреватели только заводского изготовления;</w:t>
      </w:r>
    </w:p>
    <w:p w:rsidR="00860668"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проявлять выдержку и самообладание, оказывая посильную помощь работникам организации, управляющей многоквартирными домами, </w:t>
      </w:r>
      <w:r w:rsidR="005923FC">
        <w:rPr>
          <w:rFonts w:ascii="Times New Roman" w:hAnsi="Times New Roman" w:cs="Times New Roman"/>
          <w:sz w:val="28"/>
          <w:szCs w:val="28"/>
        </w:rPr>
        <w:t xml:space="preserve">и </w:t>
      </w:r>
      <w:r w:rsidRPr="00D17BCC">
        <w:rPr>
          <w:rFonts w:ascii="Times New Roman" w:hAnsi="Times New Roman" w:cs="Times New Roman"/>
          <w:sz w:val="28"/>
          <w:szCs w:val="28"/>
        </w:rPr>
        <w:t>организаций, функционирующих в системах теплоснабж</w:t>
      </w:r>
      <w:r w:rsidR="005923FC">
        <w:rPr>
          <w:rFonts w:ascii="Times New Roman" w:hAnsi="Times New Roman" w:cs="Times New Roman"/>
          <w:sz w:val="28"/>
          <w:szCs w:val="28"/>
        </w:rPr>
        <w:t xml:space="preserve">ения муниципального образования, </w:t>
      </w:r>
      <w:r w:rsidRPr="00D17BCC">
        <w:rPr>
          <w:rFonts w:ascii="Times New Roman" w:hAnsi="Times New Roman" w:cs="Times New Roman"/>
          <w:sz w:val="28"/>
          <w:szCs w:val="28"/>
        </w:rPr>
        <w:t>прибывшим для выполнения ремонтно-восстановительных работ;</w:t>
      </w:r>
    </w:p>
    <w:p w:rsidR="0039390E" w:rsidRPr="00D17BCC" w:rsidRDefault="00860668"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в случае эвакуации из жилого помещения  одеть членов семьи в теплую одежду и обувь; отключить в квартире газ, воду и электричество; взять с собой документы, деньги, необходимые продукты, одеяла; закрыть входную дверь квартиры на замок и действовать в соответствии с указаниями уполномоченных работников организации, управляющей многоквартирными домами, </w:t>
      </w:r>
      <w:r w:rsidR="005923FC">
        <w:rPr>
          <w:rFonts w:ascii="Times New Roman" w:hAnsi="Times New Roman" w:cs="Times New Roman"/>
          <w:sz w:val="28"/>
          <w:szCs w:val="28"/>
        </w:rPr>
        <w:t xml:space="preserve">и </w:t>
      </w:r>
      <w:r w:rsidRPr="00D17BCC">
        <w:rPr>
          <w:rFonts w:ascii="Times New Roman" w:hAnsi="Times New Roman" w:cs="Times New Roman"/>
          <w:sz w:val="28"/>
          <w:szCs w:val="28"/>
        </w:rPr>
        <w:t>администрации муниципального образования.</w:t>
      </w:r>
    </w:p>
    <w:p w:rsidR="00F3531C" w:rsidRPr="00D17BCC" w:rsidRDefault="00F3531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Эвакуационные мероприятия проводятся на основании решения комиссии по предупреждению и ликвидации чрезвычайных ситуаций и обеспечению пожарной безопасности городского округа Похвистнево либо нормативно-правового акта администрации городского округа Похвистнево</w:t>
      </w:r>
      <w:r w:rsidR="005923FC">
        <w:rPr>
          <w:rFonts w:ascii="Times New Roman" w:hAnsi="Times New Roman" w:cs="Times New Roman"/>
          <w:sz w:val="28"/>
          <w:szCs w:val="28"/>
        </w:rPr>
        <w:t xml:space="preserve">, принятого </w:t>
      </w:r>
      <w:r w:rsidRPr="00D17BCC">
        <w:rPr>
          <w:rFonts w:ascii="Times New Roman" w:hAnsi="Times New Roman" w:cs="Times New Roman"/>
          <w:sz w:val="28"/>
          <w:szCs w:val="28"/>
        </w:rPr>
        <w:t xml:space="preserve"> на основании решения  комиссии по предупреждению и ликвидации чрезвычайных ситуаций и обеспечению пожарной безопасности городского округа Похвистнево о проведении эвакуационных мероприятий, при наличии угрозы жизни и здоровью людей, возникновения материальных потерь при чрезвычайной ситуации.</w:t>
      </w:r>
    </w:p>
    <w:p w:rsidR="00F3531C" w:rsidRPr="00D17BCC" w:rsidRDefault="00F3531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В случаях, требующих незамедлительного решения, эвакуационные мероприятия при угрозе возникновения или возникновении чрезвычайных ситуаций могут проводиться по решению Главы городского округа либо Первым заместителем главы городского округа, с последующим принятием </w:t>
      </w:r>
      <w:r w:rsidRPr="00D17BCC">
        <w:rPr>
          <w:rFonts w:ascii="Times New Roman" w:hAnsi="Times New Roman" w:cs="Times New Roman"/>
          <w:sz w:val="28"/>
          <w:szCs w:val="28"/>
        </w:rPr>
        <w:lastRenderedPageBreak/>
        <w:t>решения на заседании комиссии по чрезвычайным ситуациям и обеспечению пожарной безопасности городского округа Похвистнево.</w:t>
      </w:r>
    </w:p>
    <w:p w:rsidR="00F3531C" w:rsidRPr="00D17BCC" w:rsidRDefault="00F3531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9E7A3C" w:rsidRPr="00D17BCC">
        <w:rPr>
          <w:rFonts w:ascii="Times New Roman" w:hAnsi="Times New Roman" w:cs="Times New Roman"/>
          <w:sz w:val="28"/>
          <w:szCs w:val="28"/>
        </w:rPr>
        <w:t xml:space="preserve">При принятии решения о проведении эвакуационных мероприятий при угрозе возникновения или возникновении чрезвычайных ситуаций на территории городского округа </w:t>
      </w:r>
      <w:r w:rsidR="005923FC">
        <w:rPr>
          <w:rFonts w:ascii="Times New Roman" w:hAnsi="Times New Roman" w:cs="Times New Roman"/>
          <w:sz w:val="28"/>
          <w:szCs w:val="28"/>
        </w:rPr>
        <w:t>Администрация городского округа</w:t>
      </w:r>
      <w:r w:rsidR="009E7A3C" w:rsidRPr="00D17BCC">
        <w:rPr>
          <w:rFonts w:ascii="Times New Roman" w:hAnsi="Times New Roman" w:cs="Times New Roman"/>
          <w:sz w:val="28"/>
          <w:szCs w:val="28"/>
        </w:rPr>
        <w:t>:</w:t>
      </w:r>
    </w:p>
    <w:p w:rsidR="009E7A3C" w:rsidRPr="00D17BCC" w:rsidRDefault="009E7A3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осуществляют оповещение населения  о прове</w:t>
      </w:r>
      <w:r w:rsidR="003553E5" w:rsidRPr="00D17BCC">
        <w:rPr>
          <w:rFonts w:ascii="Times New Roman" w:hAnsi="Times New Roman" w:cs="Times New Roman"/>
          <w:sz w:val="28"/>
          <w:szCs w:val="28"/>
        </w:rPr>
        <w:t>дении эвакуационных мероприятий</w:t>
      </w:r>
      <w:r w:rsidRPr="00D17BCC">
        <w:rPr>
          <w:rFonts w:ascii="Times New Roman" w:hAnsi="Times New Roman" w:cs="Times New Roman"/>
          <w:sz w:val="28"/>
          <w:szCs w:val="28"/>
        </w:rPr>
        <w:t>, маршрутах и способах проведения эвакуационных мероприятий;</w:t>
      </w:r>
    </w:p>
    <w:p w:rsidR="009E7A3C" w:rsidRPr="00D17BCC" w:rsidRDefault="009E7A3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организует перевозку (вывод населения), вывод (вынос) материальных и культурных ценностей в безопасные районы (места)</w:t>
      </w:r>
      <w:r w:rsidR="003553E5" w:rsidRPr="00D17BCC">
        <w:rPr>
          <w:rFonts w:ascii="Times New Roman" w:hAnsi="Times New Roman" w:cs="Times New Roman"/>
          <w:sz w:val="28"/>
          <w:szCs w:val="28"/>
        </w:rPr>
        <w:t>;</w:t>
      </w:r>
    </w:p>
    <w:p w:rsidR="009E7A3C" w:rsidRPr="00D17BCC" w:rsidRDefault="009E7A3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предоставляет эвакуированным гражданам пункты временного размещения и питания, в которых осуществляется медицинское обеспечение, обеспечение коммунально-бытовыми услугами и предметами первой необходимости, информационно-психологическая поддержка.</w:t>
      </w:r>
    </w:p>
    <w:p w:rsidR="009E7A3C" w:rsidRPr="00D17BCC" w:rsidRDefault="009E7A3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Проведение эвакуационных мероприятий в отношении работников федеральных органов исполнительной власти  и организаций, а также граждан, находящихся на объектах указанных органов и организаций, при угрозе возникновения или возникновении чрезвычайных ситуаций на этих объектах федеральные органы исполнительной власти и организации:</w:t>
      </w:r>
    </w:p>
    <w:p w:rsidR="009E7A3C" w:rsidRPr="00D17BCC" w:rsidRDefault="009E7A3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осуществляют оповещение работников и граждан, находящихся на объектах указанных органов и организаций, о проведении эвакуационных мероприятий, маршрутах и способах проведения эвакуационных мероприятий;</w:t>
      </w:r>
    </w:p>
    <w:p w:rsidR="00531F81" w:rsidRPr="00D17BCC" w:rsidRDefault="009E7A3C"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организуют выво</w:t>
      </w:r>
      <w:proofErr w:type="gramStart"/>
      <w:r w:rsidRPr="00D17BCC">
        <w:rPr>
          <w:rFonts w:ascii="Times New Roman" w:hAnsi="Times New Roman" w:cs="Times New Roman"/>
          <w:sz w:val="28"/>
          <w:szCs w:val="28"/>
        </w:rPr>
        <w:t>д(</w:t>
      </w:r>
      <w:proofErr w:type="gramEnd"/>
      <w:r w:rsidRPr="00D17BCC">
        <w:rPr>
          <w:rFonts w:ascii="Times New Roman" w:hAnsi="Times New Roman" w:cs="Times New Roman"/>
          <w:sz w:val="28"/>
          <w:szCs w:val="28"/>
        </w:rPr>
        <w:t xml:space="preserve">перевозку) работников и граждан, находящихся на объектах </w:t>
      </w:r>
      <w:r w:rsidR="00531F81" w:rsidRPr="00D17BCC">
        <w:rPr>
          <w:rFonts w:ascii="Times New Roman" w:hAnsi="Times New Roman" w:cs="Times New Roman"/>
          <w:sz w:val="28"/>
          <w:szCs w:val="28"/>
        </w:rPr>
        <w:t>указанных органов и организаций, в безопасные районы(места), а также при необходимости вынос (вывоз) материальных ценностей за пределы воздействия поражающих факторов источника чрезвычайной ситуации.</w:t>
      </w:r>
    </w:p>
    <w:p w:rsidR="00531F81" w:rsidRPr="00D17BCC" w:rsidRDefault="00531F81"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МО МВД России «Похвистневский»:</w:t>
      </w:r>
    </w:p>
    <w:p w:rsidR="00531F81" w:rsidRPr="00D17BCC" w:rsidRDefault="00531F81"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осуществляет охрану общественного порядка и обеспечение общественной безопасности в местах сбор</w:t>
      </w:r>
      <w:proofErr w:type="gramStart"/>
      <w:r w:rsidRPr="00D17BCC">
        <w:rPr>
          <w:rFonts w:ascii="Times New Roman" w:hAnsi="Times New Roman" w:cs="Times New Roman"/>
          <w:sz w:val="28"/>
          <w:szCs w:val="28"/>
        </w:rPr>
        <w:t>а(</w:t>
      </w:r>
      <w:proofErr w:type="gramEnd"/>
      <w:r w:rsidRPr="00D17BCC">
        <w:rPr>
          <w:rFonts w:ascii="Times New Roman" w:hAnsi="Times New Roman" w:cs="Times New Roman"/>
          <w:sz w:val="28"/>
          <w:szCs w:val="28"/>
        </w:rPr>
        <w:t>посадки) эвакуируемого населения, при его перевозке (выводе) в безопасные районы (места) и в пунктах временного размещения и питания;</w:t>
      </w:r>
    </w:p>
    <w:p w:rsidR="009E4E07" w:rsidRPr="00D17BCC" w:rsidRDefault="00531F81" w:rsidP="00860668">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временно ограничивает или запрещает дорожное движение, изменя</w:t>
      </w:r>
      <w:r w:rsidR="005923FC">
        <w:rPr>
          <w:rFonts w:ascii="Times New Roman" w:hAnsi="Times New Roman" w:cs="Times New Roman"/>
          <w:sz w:val="28"/>
          <w:szCs w:val="28"/>
        </w:rPr>
        <w:t>е</w:t>
      </w:r>
      <w:r w:rsidRPr="00D17BCC">
        <w:rPr>
          <w:rFonts w:ascii="Times New Roman" w:hAnsi="Times New Roman" w:cs="Times New Roman"/>
          <w:sz w:val="28"/>
          <w:szCs w:val="28"/>
        </w:rPr>
        <w:t>т организацию движения на отдельных участках дорог в целях создания необходимых условий для безопасного движения транспортных средств и пешеходов на маршрутах эвакуации.</w:t>
      </w:r>
    </w:p>
    <w:p w:rsidR="009E4E07" w:rsidRPr="00D17BCC" w:rsidRDefault="009E4E07" w:rsidP="00860668">
      <w:pPr>
        <w:pStyle w:val="a3"/>
        <w:spacing w:after="0"/>
        <w:ind w:left="0"/>
        <w:jc w:val="both"/>
        <w:rPr>
          <w:rFonts w:ascii="Times New Roman" w:hAnsi="Times New Roman" w:cs="Times New Roman"/>
          <w:sz w:val="28"/>
          <w:szCs w:val="28"/>
        </w:rPr>
      </w:pPr>
    </w:p>
    <w:p w:rsidR="003553E5" w:rsidRPr="00D17BCC" w:rsidRDefault="003553E5" w:rsidP="009E4E07">
      <w:pPr>
        <w:pStyle w:val="a3"/>
        <w:spacing w:after="0"/>
        <w:ind w:left="0"/>
        <w:jc w:val="center"/>
        <w:rPr>
          <w:rFonts w:ascii="Times New Roman" w:hAnsi="Times New Roman" w:cs="Times New Roman"/>
          <w:b/>
          <w:sz w:val="28"/>
          <w:szCs w:val="28"/>
        </w:rPr>
      </w:pPr>
    </w:p>
    <w:p w:rsidR="003553E5" w:rsidRPr="00D17BCC" w:rsidRDefault="003553E5" w:rsidP="009E4E07">
      <w:pPr>
        <w:pStyle w:val="a3"/>
        <w:spacing w:after="0"/>
        <w:ind w:left="0"/>
        <w:jc w:val="center"/>
        <w:rPr>
          <w:rFonts w:ascii="Times New Roman" w:hAnsi="Times New Roman" w:cs="Times New Roman"/>
          <w:b/>
          <w:sz w:val="28"/>
          <w:szCs w:val="28"/>
        </w:rPr>
      </w:pPr>
    </w:p>
    <w:p w:rsidR="003553E5" w:rsidRPr="00D17BCC" w:rsidRDefault="003553E5" w:rsidP="009E4E07">
      <w:pPr>
        <w:pStyle w:val="a3"/>
        <w:spacing w:after="0"/>
        <w:ind w:left="0"/>
        <w:jc w:val="center"/>
        <w:rPr>
          <w:rFonts w:ascii="Times New Roman" w:hAnsi="Times New Roman" w:cs="Times New Roman"/>
          <w:b/>
          <w:sz w:val="28"/>
          <w:szCs w:val="28"/>
        </w:rPr>
      </w:pPr>
    </w:p>
    <w:p w:rsidR="00CA2441" w:rsidRPr="00D17BCC" w:rsidRDefault="00CA2441" w:rsidP="009E4E07">
      <w:pPr>
        <w:pStyle w:val="a3"/>
        <w:spacing w:after="0"/>
        <w:ind w:left="0"/>
        <w:jc w:val="center"/>
        <w:rPr>
          <w:rFonts w:ascii="Times New Roman" w:hAnsi="Times New Roman" w:cs="Times New Roman"/>
          <w:b/>
          <w:sz w:val="28"/>
          <w:szCs w:val="28"/>
        </w:rPr>
      </w:pPr>
    </w:p>
    <w:p w:rsidR="00CA2441" w:rsidRPr="00D17BCC" w:rsidRDefault="00CA2441" w:rsidP="009E4E07">
      <w:pPr>
        <w:pStyle w:val="a3"/>
        <w:spacing w:after="0"/>
        <w:ind w:left="0"/>
        <w:jc w:val="center"/>
        <w:rPr>
          <w:rFonts w:ascii="Times New Roman" w:hAnsi="Times New Roman" w:cs="Times New Roman"/>
          <w:b/>
          <w:sz w:val="28"/>
          <w:szCs w:val="28"/>
        </w:rPr>
      </w:pPr>
    </w:p>
    <w:p w:rsidR="00CA2441" w:rsidRPr="00D17BCC" w:rsidRDefault="00CA2441" w:rsidP="009E4E07">
      <w:pPr>
        <w:pStyle w:val="a3"/>
        <w:spacing w:after="0"/>
        <w:ind w:left="0"/>
        <w:jc w:val="center"/>
        <w:rPr>
          <w:rFonts w:ascii="Times New Roman" w:hAnsi="Times New Roman" w:cs="Times New Roman"/>
          <w:b/>
          <w:sz w:val="28"/>
          <w:szCs w:val="28"/>
        </w:rPr>
      </w:pPr>
    </w:p>
    <w:p w:rsidR="009E7A3C" w:rsidRDefault="009E4E07" w:rsidP="004A56D6">
      <w:pPr>
        <w:pStyle w:val="a3"/>
        <w:spacing w:after="0"/>
        <w:ind w:left="0"/>
        <w:jc w:val="both"/>
        <w:rPr>
          <w:rFonts w:ascii="Times New Roman" w:hAnsi="Times New Roman" w:cs="Times New Roman"/>
          <w:sz w:val="28"/>
          <w:szCs w:val="28"/>
        </w:rPr>
      </w:pPr>
      <w:r w:rsidRPr="004A56D6">
        <w:rPr>
          <w:rFonts w:ascii="Times New Roman" w:hAnsi="Times New Roman" w:cs="Times New Roman"/>
          <w:sz w:val="28"/>
          <w:szCs w:val="28"/>
        </w:rPr>
        <w:t>Реестр учреждений, зданий и сооружений, предназначенных для развертывания пунктов временного размещения</w:t>
      </w:r>
      <w:r w:rsidR="001C2B3A" w:rsidRPr="004A56D6">
        <w:rPr>
          <w:rFonts w:ascii="Times New Roman" w:hAnsi="Times New Roman" w:cs="Times New Roman"/>
          <w:sz w:val="28"/>
          <w:szCs w:val="28"/>
        </w:rPr>
        <w:t xml:space="preserve"> указаны </w:t>
      </w:r>
      <w:r w:rsidR="001C2B3A" w:rsidRPr="00B34480">
        <w:rPr>
          <w:rFonts w:ascii="Times New Roman" w:hAnsi="Times New Roman" w:cs="Times New Roman"/>
          <w:sz w:val="28"/>
          <w:szCs w:val="28"/>
        </w:rPr>
        <w:t xml:space="preserve">в Приложении </w:t>
      </w:r>
      <w:r w:rsidR="004A56D6" w:rsidRPr="00B34480">
        <w:rPr>
          <w:rFonts w:ascii="Times New Roman" w:hAnsi="Times New Roman" w:cs="Times New Roman"/>
          <w:sz w:val="28"/>
          <w:szCs w:val="28"/>
        </w:rPr>
        <w:t>3.</w:t>
      </w:r>
    </w:p>
    <w:p w:rsidR="004A56D6" w:rsidRPr="004A56D6" w:rsidRDefault="004A56D6" w:rsidP="004A56D6">
      <w:pPr>
        <w:pStyle w:val="a3"/>
        <w:spacing w:after="0"/>
        <w:ind w:left="0"/>
        <w:jc w:val="both"/>
        <w:rPr>
          <w:rFonts w:ascii="Times New Roman" w:hAnsi="Times New Roman" w:cs="Times New Roman"/>
          <w:sz w:val="28"/>
          <w:szCs w:val="28"/>
        </w:rPr>
      </w:pPr>
    </w:p>
    <w:p w:rsidR="0039390E" w:rsidRPr="004A56D6" w:rsidRDefault="00145976" w:rsidP="004A56D6">
      <w:pPr>
        <w:spacing w:after="0"/>
        <w:jc w:val="both"/>
        <w:rPr>
          <w:rFonts w:ascii="Times New Roman" w:hAnsi="Times New Roman" w:cs="Times New Roman"/>
          <w:sz w:val="28"/>
          <w:szCs w:val="28"/>
        </w:rPr>
      </w:pPr>
      <w:r w:rsidRPr="004A56D6">
        <w:rPr>
          <w:rFonts w:ascii="Times New Roman" w:hAnsi="Times New Roman" w:cs="Times New Roman"/>
          <w:sz w:val="28"/>
          <w:szCs w:val="28"/>
        </w:rPr>
        <w:t>Расчет транспортных сре</w:t>
      </w:r>
      <w:proofErr w:type="gramStart"/>
      <w:r w:rsidRPr="004A56D6">
        <w:rPr>
          <w:rFonts w:ascii="Times New Roman" w:hAnsi="Times New Roman" w:cs="Times New Roman"/>
          <w:sz w:val="28"/>
          <w:szCs w:val="28"/>
        </w:rPr>
        <w:t>дств дл</w:t>
      </w:r>
      <w:proofErr w:type="gramEnd"/>
      <w:r w:rsidRPr="004A56D6">
        <w:rPr>
          <w:rFonts w:ascii="Times New Roman" w:hAnsi="Times New Roman" w:cs="Times New Roman"/>
          <w:sz w:val="28"/>
          <w:szCs w:val="28"/>
        </w:rPr>
        <w:t>я перевозки из зоны чрезвычайной ситуации в пункты временного размещения на территории городского округа Похвистнево</w:t>
      </w:r>
      <w:r w:rsidR="001C2B3A" w:rsidRPr="004A56D6">
        <w:rPr>
          <w:rFonts w:ascii="Times New Roman" w:hAnsi="Times New Roman" w:cs="Times New Roman"/>
          <w:sz w:val="28"/>
          <w:szCs w:val="28"/>
        </w:rPr>
        <w:t xml:space="preserve"> </w:t>
      </w:r>
      <w:r w:rsidR="004A56D6" w:rsidRPr="00B34480">
        <w:rPr>
          <w:rFonts w:ascii="Times New Roman" w:hAnsi="Times New Roman" w:cs="Times New Roman"/>
          <w:sz w:val="28"/>
          <w:szCs w:val="28"/>
        </w:rPr>
        <w:t>в Приложении 4</w:t>
      </w:r>
    </w:p>
    <w:p w:rsidR="00145976" w:rsidRPr="004A56D6" w:rsidRDefault="00145976" w:rsidP="004A56D6">
      <w:pPr>
        <w:pStyle w:val="a3"/>
        <w:spacing w:after="0"/>
        <w:jc w:val="both"/>
        <w:rPr>
          <w:rFonts w:ascii="Times New Roman" w:hAnsi="Times New Roman" w:cs="Times New Roman"/>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1C2B3A" w:rsidRDefault="001C2B3A" w:rsidP="001C2B3A">
      <w:pPr>
        <w:pStyle w:val="a3"/>
        <w:spacing w:after="0"/>
        <w:ind w:left="450"/>
        <w:rPr>
          <w:rFonts w:ascii="Times New Roman" w:hAnsi="Times New Roman" w:cs="Times New Roman"/>
          <w:b/>
          <w:sz w:val="28"/>
          <w:szCs w:val="28"/>
        </w:rPr>
      </w:pPr>
    </w:p>
    <w:p w:rsidR="004A56D6" w:rsidRDefault="004A56D6" w:rsidP="004A56D6">
      <w:pPr>
        <w:pStyle w:val="a3"/>
        <w:spacing w:after="0"/>
        <w:ind w:left="450"/>
        <w:rPr>
          <w:rFonts w:ascii="Times New Roman" w:hAnsi="Times New Roman" w:cs="Times New Roman"/>
          <w:b/>
          <w:sz w:val="28"/>
          <w:szCs w:val="28"/>
        </w:rPr>
      </w:pPr>
    </w:p>
    <w:p w:rsidR="004A56D6" w:rsidRDefault="004A56D6" w:rsidP="004A56D6">
      <w:pPr>
        <w:pStyle w:val="a3"/>
        <w:spacing w:after="0"/>
        <w:ind w:left="450"/>
        <w:rPr>
          <w:rFonts w:ascii="Times New Roman" w:hAnsi="Times New Roman" w:cs="Times New Roman"/>
          <w:b/>
          <w:sz w:val="28"/>
          <w:szCs w:val="28"/>
        </w:rPr>
      </w:pPr>
    </w:p>
    <w:p w:rsidR="0039390E" w:rsidRPr="001C2B3A" w:rsidRDefault="00C20256" w:rsidP="004A56D6">
      <w:pPr>
        <w:pStyle w:val="a3"/>
        <w:numPr>
          <w:ilvl w:val="0"/>
          <w:numId w:val="19"/>
        </w:numPr>
        <w:spacing w:after="0"/>
        <w:rPr>
          <w:rFonts w:ascii="Times New Roman" w:hAnsi="Times New Roman" w:cs="Times New Roman"/>
          <w:b/>
          <w:sz w:val="28"/>
          <w:szCs w:val="28"/>
        </w:rPr>
      </w:pPr>
      <w:r w:rsidRPr="001C2B3A">
        <w:rPr>
          <w:rFonts w:ascii="Times New Roman" w:hAnsi="Times New Roman" w:cs="Times New Roman"/>
          <w:b/>
          <w:sz w:val="28"/>
          <w:szCs w:val="28"/>
        </w:rPr>
        <w:lastRenderedPageBreak/>
        <w:t>Организация материально-технического, инженерного и финансового обеспечения операций по локализации и ликвидации аварий на объекте теплоснабжения</w:t>
      </w:r>
    </w:p>
    <w:p w:rsidR="00C20256" w:rsidRPr="00D17BCC" w:rsidRDefault="00C20256" w:rsidP="00F91A84">
      <w:pPr>
        <w:pStyle w:val="a3"/>
        <w:spacing w:after="0"/>
        <w:rPr>
          <w:rFonts w:ascii="Times New Roman" w:hAnsi="Times New Roman" w:cs="Times New Roman"/>
          <w:b/>
          <w:sz w:val="28"/>
          <w:szCs w:val="28"/>
        </w:rPr>
      </w:pPr>
    </w:p>
    <w:p w:rsidR="00C20256"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0832AB" w:rsidRPr="00D17BCC">
        <w:rPr>
          <w:rFonts w:ascii="Times New Roman" w:hAnsi="Times New Roman" w:cs="Times New Roman"/>
          <w:sz w:val="28"/>
          <w:szCs w:val="28"/>
        </w:rPr>
        <w:t>О</w:t>
      </w:r>
      <w:r w:rsidR="00445FFC" w:rsidRPr="00D17BCC">
        <w:rPr>
          <w:rFonts w:ascii="Times New Roman" w:hAnsi="Times New Roman" w:cs="Times New Roman"/>
          <w:sz w:val="28"/>
          <w:szCs w:val="28"/>
        </w:rPr>
        <w:t>рганизация материально-технического обеспечения операций по локализации и ликвидации аварийных ситуаций и их последствий на объекте</w:t>
      </w:r>
      <w:r w:rsidR="000832AB" w:rsidRPr="00D17BCC">
        <w:rPr>
          <w:rFonts w:ascii="Times New Roman" w:hAnsi="Times New Roman" w:cs="Times New Roman"/>
          <w:sz w:val="28"/>
          <w:szCs w:val="28"/>
        </w:rPr>
        <w:t xml:space="preserve"> осуществляется орг</w:t>
      </w:r>
      <w:r w:rsidRPr="00D17BCC">
        <w:rPr>
          <w:rFonts w:ascii="Times New Roman" w:hAnsi="Times New Roman" w:cs="Times New Roman"/>
          <w:sz w:val="28"/>
          <w:szCs w:val="28"/>
        </w:rPr>
        <w:t xml:space="preserve">анизациями, функционирующими в  </w:t>
      </w:r>
      <w:r w:rsidR="000832AB" w:rsidRPr="00D17BCC">
        <w:rPr>
          <w:rFonts w:ascii="Times New Roman" w:hAnsi="Times New Roman" w:cs="Times New Roman"/>
          <w:sz w:val="28"/>
          <w:szCs w:val="28"/>
        </w:rPr>
        <w:t>системах теплоснабжения, а при необходимости и администрацией муниципального образования.</w:t>
      </w:r>
    </w:p>
    <w:p w:rsidR="000832A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0832AB" w:rsidRPr="00D17BCC">
        <w:rPr>
          <w:rFonts w:ascii="Times New Roman" w:hAnsi="Times New Roman" w:cs="Times New Roman"/>
          <w:sz w:val="28"/>
          <w:szCs w:val="28"/>
        </w:rPr>
        <w:t>Материально-технические средства, которые должны быть задействованы в мероприятиях по локализации и ликвидации последствий аварийных ситуаций, используются только для этих целей и не должны применяться для обеспечения в повседневной деятельности организаций, функционирующих в системах теплоснабжения.</w:t>
      </w:r>
    </w:p>
    <w:p w:rsidR="000832A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0832AB" w:rsidRPr="00D17BCC">
        <w:rPr>
          <w:rFonts w:ascii="Times New Roman" w:hAnsi="Times New Roman" w:cs="Times New Roman"/>
          <w:sz w:val="28"/>
          <w:szCs w:val="28"/>
        </w:rPr>
        <w:t>Организация инженерного обеспечения операций по локализации и ликвидации аварийных ситуаций в теплоснабжении и их последствий на объекте – комплекс инженерных мероприятий и задач, выполняемых в целях создания благоприятных условий в ходе проведения наиболее сложных работ по спасению пострадавших, локализации и ликвидации последствий аварийных ситуаций.</w:t>
      </w:r>
    </w:p>
    <w:p w:rsidR="000832AB" w:rsidRPr="00D17BCC" w:rsidRDefault="00EE655D" w:rsidP="002C1EC4">
      <w:pPr>
        <w:pStyle w:val="a3"/>
        <w:spacing w:after="0"/>
        <w:ind w:left="0"/>
        <w:jc w:val="both"/>
        <w:rPr>
          <w:rFonts w:ascii="Times New Roman" w:hAnsi="Times New Roman" w:cs="Times New Roman"/>
          <w:sz w:val="28"/>
          <w:szCs w:val="28"/>
        </w:rPr>
      </w:pPr>
      <w:r>
        <w:rPr>
          <w:rFonts w:ascii="Times New Roman" w:hAnsi="Times New Roman" w:cs="Times New Roman"/>
          <w:sz w:val="28"/>
          <w:szCs w:val="28"/>
        </w:rPr>
        <w:t xml:space="preserve">       </w:t>
      </w:r>
      <w:r w:rsidR="000832AB" w:rsidRPr="00D17BCC">
        <w:rPr>
          <w:rFonts w:ascii="Times New Roman" w:hAnsi="Times New Roman" w:cs="Times New Roman"/>
          <w:sz w:val="28"/>
          <w:szCs w:val="28"/>
        </w:rPr>
        <w:t>Задачи инженерного обеспечения ремонтно-восстановительных и других неотложных работ выполняют специализированные группы</w:t>
      </w:r>
      <w:r w:rsidR="00503EC0">
        <w:rPr>
          <w:rFonts w:ascii="Times New Roman" w:hAnsi="Times New Roman" w:cs="Times New Roman"/>
          <w:sz w:val="28"/>
          <w:szCs w:val="28"/>
        </w:rPr>
        <w:t>,</w:t>
      </w:r>
      <w:r w:rsidR="000832AB" w:rsidRPr="00D17BCC">
        <w:rPr>
          <w:rFonts w:ascii="Times New Roman" w:hAnsi="Times New Roman" w:cs="Times New Roman"/>
          <w:sz w:val="28"/>
          <w:szCs w:val="28"/>
        </w:rPr>
        <w:t xml:space="preserve"> имеющие соответствующую подготовку по ремонту и восстановлению газовых, водопроводно-канализационных сетей, линий электропередачи.</w:t>
      </w:r>
    </w:p>
    <w:p w:rsidR="000832A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5923FC">
        <w:rPr>
          <w:rFonts w:ascii="Times New Roman" w:hAnsi="Times New Roman" w:cs="Times New Roman"/>
          <w:sz w:val="28"/>
          <w:szCs w:val="28"/>
        </w:rPr>
        <w:t>Инженерное обеспечение</w:t>
      </w:r>
      <w:r w:rsidR="000832AB" w:rsidRPr="00D17BCC">
        <w:rPr>
          <w:rFonts w:ascii="Times New Roman" w:hAnsi="Times New Roman" w:cs="Times New Roman"/>
          <w:sz w:val="28"/>
          <w:szCs w:val="28"/>
        </w:rPr>
        <w:t xml:space="preserve"> операций по локализации и ликвидации аварийных ситуаций в теплоснабжении и их последствий на объекте теплоснабжения осуществляется организациями, функционирующими в системах теплоснабжения муниципального образования совместно</w:t>
      </w:r>
      <w:r w:rsidR="00CA3D98">
        <w:rPr>
          <w:rFonts w:ascii="Times New Roman" w:hAnsi="Times New Roman" w:cs="Times New Roman"/>
          <w:sz w:val="28"/>
          <w:szCs w:val="28"/>
        </w:rPr>
        <w:t>,</w:t>
      </w:r>
      <w:r w:rsidR="000832AB" w:rsidRPr="00D17BCC">
        <w:rPr>
          <w:rFonts w:ascii="Times New Roman" w:hAnsi="Times New Roman" w:cs="Times New Roman"/>
          <w:sz w:val="28"/>
          <w:szCs w:val="28"/>
        </w:rPr>
        <w:t xml:space="preserve"> (в рамках своих функциональных обязанностей):</w:t>
      </w:r>
    </w:p>
    <w:p w:rsidR="000832AB" w:rsidRPr="00D17BCC" w:rsidRDefault="000832AB" w:rsidP="002C1EC4">
      <w:pPr>
        <w:pStyle w:val="a3"/>
        <w:spacing w:after="0"/>
        <w:ind w:left="0"/>
        <w:jc w:val="both"/>
        <w:rPr>
          <w:rFonts w:ascii="Times New Roman" w:hAnsi="Times New Roman" w:cs="Times New Roman"/>
          <w:sz w:val="28"/>
          <w:szCs w:val="28"/>
        </w:rPr>
      </w:pPr>
      <w:r w:rsidRPr="00BB5DE6">
        <w:rPr>
          <w:rFonts w:ascii="Times New Roman" w:hAnsi="Times New Roman" w:cs="Times New Roman"/>
          <w:sz w:val="28"/>
          <w:szCs w:val="28"/>
        </w:rPr>
        <w:t>- с администрацией муниципального образования (координация</w:t>
      </w:r>
      <w:r w:rsidRPr="00D17BCC">
        <w:rPr>
          <w:rFonts w:ascii="Times New Roman" w:hAnsi="Times New Roman" w:cs="Times New Roman"/>
          <w:sz w:val="28"/>
          <w:szCs w:val="28"/>
        </w:rPr>
        <w:t xml:space="preserve"> и контроль деятельности, а в случае планируемого срока ликвидации последствий аварийной ситуации в системе централизованного теплоснабжения в зимний период (в условиях критически низких температур окружающего воздуха) более 4 часов, угрозе для жизни и комфортного проживания людей – непосредственное руководство</w:t>
      </w:r>
      <w:r w:rsidR="00EE655D">
        <w:rPr>
          <w:rFonts w:ascii="Times New Roman" w:hAnsi="Times New Roman" w:cs="Times New Roman"/>
          <w:sz w:val="28"/>
          <w:szCs w:val="28"/>
        </w:rPr>
        <w:t xml:space="preserve"> Главой городского округ</w:t>
      </w:r>
      <w:proofErr w:type="gramStart"/>
      <w:r w:rsidR="00EE655D">
        <w:rPr>
          <w:rFonts w:ascii="Times New Roman" w:hAnsi="Times New Roman" w:cs="Times New Roman"/>
          <w:sz w:val="28"/>
          <w:szCs w:val="28"/>
        </w:rPr>
        <w:t>а(</w:t>
      </w:r>
      <w:proofErr w:type="gramEnd"/>
      <w:r w:rsidR="00BB5DE6">
        <w:rPr>
          <w:rFonts w:ascii="Times New Roman" w:hAnsi="Times New Roman" w:cs="Times New Roman"/>
          <w:sz w:val="28"/>
          <w:szCs w:val="28"/>
        </w:rPr>
        <w:t xml:space="preserve"> </w:t>
      </w:r>
      <w:r w:rsidRPr="00D17BCC">
        <w:rPr>
          <w:rFonts w:ascii="Times New Roman" w:hAnsi="Times New Roman" w:cs="Times New Roman"/>
          <w:sz w:val="28"/>
          <w:szCs w:val="28"/>
        </w:rPr>
        <w:t xml:space="preserve">Первым заместителем </w:t>
      </w:r>
      <w:r w:rsidR="00CA3D98">
        <w:rPr>
          <w:rFonts w:ascii="Times New Roman" w:hAnsi="Times New Roman" w:cs="Times New Roman"/>
          <w:sz w:val="28"/>
          <w:szCs w:val="28"/>
        </w:rPr>
        <w:t>главы городского округа</w:t>
      </w:r>
      <w:r w:rsidR="00EE655D">
        <w:rPr>
          <w:rFonts w:ascii="Times New Roman" w:hAnsi="Times New Roman" w:cs="Times New Roman"/>
          <w:sz w:val="28"/>
          <w:szCs w:val="28"/>
        </w:rPr>
        <w:t>)</w:t>
      </w:r>
      <w:r w:rsidRPr="00D17BCC">
        <w:rPr>
          <w:rFonts w:ascii="Times New Roman" w:hAnsi="Times New Roman" w:cs="Times New Roman"/>
          <w:sz w:val="28"/>
          <w:szCs w:val="28"/>
        </w:rPr>
        <w:t>;</w:t>
      </w:r>
    </w:p>
    <w:p w:rsidR="000832AB" w:rsidRPr="00D17BCC" w:rsidRDefault="000832A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с  муниципальными службами мониторинга технологических нарушений, координацию мер по их устранению (ЕДДС);</w:t>
      </w:r>
    </w:p>
    <w:p w:rsidR="000832AB" w:rsidRPr="00D17BCC" w:rsidRDefault="000832A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lastRenderedPageBreak/>
        <w:t>- с региональными и муниципальными экстренными оперативными службами (</w:t>
      </w:r>
      <w:r w:rsidR="00BB3815">
        <w:rPr>
          <w:rFonts w:ascii="Times New Roman" w:hAnsi="Times New Roman" w:cs="Times New Roman"/>
          <w:sz w:val="28"/>
          <w:szCs w:val="28"/>
        </w:rPr>
        <w:t>Главное управление МЧС России по Самарской области</w:t>
      </w:r>
      <w:r w:rsidRPr="00D17BCC">
        <w:rPr>
          <w:rFonts w:ascii="Times New Roman" w:hAnsi="Times New Roman" w:cs="Times New Roman"/>
          <w:sz w:val="28"/>
          <w:szCs w:val="28"/>
        </w:rPr>
        <w:t xml:space="preserve">, полиция, скорая помощь, </w:t>
      </w:r>
      <w:r w:rsidR="00503EC0" w:rsidRPr="00D17BCC">
        <w:rPr>
          <w:rFonts w:ascii="Times New Roman" w:hAnsi="Times New Roman" w:cs="Times New Roman"/>
          <w:sz w:val="28"/>
          <w:szCs w:val="28"/>
        </w:rPr>
        <w:t>Рос гвардия</w:t>
      </w:r>
      <w:r w:rsidRPr="00D17BCC">
        <w:rPr>
          <w:rFonts w:ascii="Times New Roman" w:hAnsi="Times New Roman" w:cs="Times New Roman"/>
          <w:sz w:val="28"/>
          <w:szCs w:val="28"/>
        </w:rPr>
        <w:t>);</w:t>
      </w:r>
    </w:p>
    <w:p w:rsidR="000832AB" w:rsidRPr="00BB3815" w:rsidRDefault="000832A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с организациями, связанными с функционированием систем теплоснабжения –</w:t>
      </w:r>
      <w:r w:rsidR="00ED4882">
        <w:rPr>
          <w:rFonts w:ascii="Times New Roman" w:hAnsi="Times New Roman" w:cs="Times New Roman"/>
          <w:sz w:val="28"/>
          <w:szCs w:val="28"/>
        </w:rPr>
        <w:t xml:space="preserve"> </w:t>
      </w:r>
      <w:r w:rsidRPr="00D17BCC">
        <w:rPr>
          <w:rFonts w:ascii="Times New Roman" w:hAnsi="Times New Roman" w:cs="Times New Roman"/>
          <w:sz w:val="28"/>
          <w:szCs w:val="28"/>
        </w:rPr>
        <w:t>водопроводно-канализационного хозяйства, электросе</w:t>
      </w:r>
      <w:r w:rsidR="00BB3815">
        <w:rPr>
          <w:rFonts w:ascii="Times New Roman" w:hAnsi="Times New Roman" w:cs="Times New Roman"/>
          <w:sz w:val="28"/>
          <w:szCs w:val="28"/>
        </w:rPr>
        <w:t xml:space="preserve">тевыми и газораспределительными </w:t>
      </w:r>
      <w:r w:rsidRPr="00BB3815">
        <w:rPr>
          <w:rFonts w:ascii="Times New Roman" w:hAnsi="Times New Roman" w:cs="Times New Roman"/>
          <w:sz w:val="28"/>
          <w:szCs w:val="28"/>
        </w:rPr>
        <w:t>организациями;</w:t>
      </w:r>
    </w:p>
    <w:p w:rsidR="0039390E" w:rsidRPr="00D17BCC" w:rsidRDefault="000832A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с организациями, управляющими многоквартирными домами.</w:t>
      </w:r>
    </w:p>
    <w:p w:rsidR="000832A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0832AB" w:rsidRPr="00D17BCC">
        <w:rPr>
          <w:rFonts w:ascii="Times New Roman" w:hAnsi="Times New Roman" w:cs="Times New Roman"/>
          <w:sz w:val="28"/>
          <w:szCs w:val="28"/>
        </w:rPr>
        <w:t>Организация финансового обеспечения опера</w:t>
      </w:r>
      <w:r w:rsidRPr="00D17BCC">
        <w:rPr>
          <w:rFonts w:ascii="Times New Roman" w:hAnsi="Times New Roman" w:cs="Times New Roman"/>
          <w:sz w:val="28"/>
          <w:szCs w:val="28"/>
        </w:rPr>
        <w:t xml:space="preserve">ций по локализации и ликвидации </w:t>
      </w:r>
      <w:r w:rsidR="000832AB" w:rsidRPr="00D17BCC">
        <w:rPr>
          <w:rFonts w:ascii="Times New Roman" w:hAnsi="Times New Roman" w:cs="Times New Roman"/>
          <w:sz w:val="28"/>
          <w:szCs w:val="28"/>
        </w:rPr>
        <w:t>аварий и их последствий на объекте теплоснабжения осуществляются организациями,</w:t>
      </w:r>
      <w:r w:rsidRPr="00D17BCC">
        <w:rPr>
          <w:rFonts w:ascii="Times New Roman" w:hAnsi="Times New Roman" w:cs="Times New Roman"/>
          <w:sz w:val="28"/>
          <w:szCs w:val="28"/>
        </w:rPr>
        <w:t xml:space="preserve"> </w:t>
      </w:r>
      <w:r w:rsidR="000832AB" w:rsidRPr="00D17BCC">
        <w:rPr>
          <w:rFonts w:ascii="Times New Roman" w:hAnsi="Times New Roman" w:cs="Times New Roman"/>
          <w:sz w:val="28"/>
          <w:szCs w:val="28"/>
        </w:rPr>
        <w:t>функционирующими в системах теплоснабжения муниципального образования за счет</w:t>
      </w:r>
      <w:r w:rsidRPr="00D17BCC">
        <w:rPr>
          <w:rFonts w:ascii="Times New Roman" w:hAnsi="Times New Roman" w:cs="Times New Roman"/>
          <w:sz w:val="28"/>
          <w:szCs w:val="28"/>
        </w:rPr>
        <w:t xml:space="preserve"> </w:t>
      </w:r>
      <w:r w:rsidR="000832AB" w:rsidRPr="00D17BCC">
        <w:rPr>
          <w:rFonts w:ascii="Times New Roman" w:hAnsi="Times New Roman" w:cs="Times New Roman"/>
          <w:sz w:val="28"/>
          <w:szCs w:val="28"/>
        </w:rPr>
        <w:t xml:space="preserve">финансовых резервов и за счет резервного фонда </w:t>
      </w:r>
      <w:r w:rsidRPr="00D17BCC">
        <w:rPr>
          <w:rFonts w:ascii="Times New Roman" w:hAnsi="Times New Roman" w:cs="Times New Roman"/>
          <w:sz w:val="28"/>
          <w:szCs w:val="28"/>
        </w:rPr>
        <w:t>в установленных законом случаях, а при необходимости и финансовых средств администрации муниципального образования.</w:t>
      </w:r>
    </w:p>
    <w:p w:rsidR="00211B3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Организация противопожарного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в режиме повседневной деятельности в соответствии с законодательством Росси</w:t>
      </w:r>
      <w:r w:rsidR="00F5652E">
        <w:rPr>
          <w:rFonts w:ascii="Times New Roman" w:hAnsi="Times New Roman" w:cs="Times New Roman"/>
          <w:sz w:val="28"/>
          <w:szCs w:val="28"/>
        </w:rPr>
        <w:t>йской Федерации и территориальными</w:t>
      </w:r>
      <w:r w:rsidRPr="00D17BCC">
        <w:rPr>
          <w:rFonts w:ascii="Times New Roman" w:hAnsi="Times New Roman" w:cs="Times New Roman"/>
          <w:sz w:val="28"/>
          <w:szCs w:val="28"/>
        </w:rPr>
        <w:t xml:space="preserve"> противопожарными и спасательными службами МЧС России в случае возгорания, по вызову.</w:t>
      </w:r>
    </w:p>
    <w:p w:rsidR="00211B3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Организация транспортного обеспечения операций по локализации и ликвидации аварий и их последствий на объекте теплоснабжения осуществля</w:t>
      </w:r>
      <w:r w:rsidR="00F5652E">
        <w:rPr>
          <w:rFonts w:ascii="Times New Roman" w:hAnsi="Times New Roman" w:cs="Times New Roman"/>
          <w:sz w:val="28"/>
          <w:szCs w:val="28"/>
        </w:rPr>
        <w:t>ет</w:t>
      </w:r>
      <w:r w:rsidRPr="00D17BCC">
        <w:rPr>
          <w:rFonts w:ascii="Times New Roman" w:hAnsi="Times New Roman" w:cs="Times New Roman"/>
          <w:sz w:val="28"/>
          <w:szCs w:val="28"/>
        </w:rPr>
        <w:t>ся организациями, функционирующими в системах теплоснабжения муниципального образования, а в случае необходимости привлечением сил и средств специализированных транспортных организаций по отдельным заявкам.</w:t>
      </w:r>
    </w:p>
    <w:p w:rsidR="00211B3B" w:rsidRPr="00D17BCC" w:rsidRDefault="00211B3B"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Организация медицинского обеспечения операций по локализации и ликвидации аварий и их последствий на объекте теплоснабжения осуществля</w:t>
      </w:r>
      <w:r w:rsidR="00F5652E">
        <w:rPr>
          <w:rFonts w:ascii="Times New Roman" w:hAnsi="Times New Roman" w:cs="Times New Roman"/>
          <w:sz w:val="28"/>
          <w:szCs w:val="28"/>
        </w:rPr>
        <w:t>е</w:t>
      </w:r>
      <w:r w:rsidRPr="00D17BCC">
        <w:rPr>
          <w:rFonts w:ascii="Times New Roman" w:hAnsi="Times New Roman" w:cs="Times New Roman"/>
          <w:sz w:val="28"/>
          <w:szCs w:val="28"/>
        </w:rPr>
        <w:t xml:space="preserve">тся территориальными службами </w:t>
      </w:r>
      <w:r w:rsidR="00F5652E">
        <w:rPr>
          <w:rFonts w:ascii="Times New Roman" w:hAnsi="Times New Roman" w:cs="Times New Roman"/>
          <w:sz w:val="28"/>
          <w:szCs w:val="28"/>
        </w:rPr>
        <w:t>с</w:t>
      </w:r>
      <w:r w:rsidRPr="00D17BCC">
        <w:rPr>
          <w:rFonts w:ascii="Times New Roman" w:hAnsi="Times New Roman" w:cs="Times New Roman"/>
          <w:sz w:val="28"/>
          <w:szCs w:val="28"/>
        </w:rPr>
        <w:t>корой медицинской помощи и медицинскими учреждениями, по вызову.</w:t>
      </w:r>
    </w:p>
    <w:p w:rsidR="0039390E" w:rsidRPr="00D17BCC" w:rsidRDefault="0039390E" w:rsidP="002C1EC4">
      <w:pPr>
        <w:pStyle w:val="a3"/>
        <w:spacing w:after="0"/>
        <w:ind w:left="0"/>
        <w:jc w:val="both"/>
        <w:rPr>
          <w:rFonts w:ascii="Times New Roman" w:hAnsi="Times New Roman" w:cs="Times New Roman"/>
          <w:sz w:val="28"/>
          <w:szCs w:val="28"/>
        </w:rPr>
      </w:pPr>
    </w:p>
    <w:p w:rsidR="0039390E" w:rsidRDefault="0039390E" w:rsidP="002C1EC4">
      <w:pPr>
        <w:pStyle w:val="a3"/>
        <w:spacing w:after="0"/>
        <w:ind w:left="0"/>
        <w:rPr>
          <w:rFonts w:ascii="Times New Roman" w:hAnsi="Times New Roman" w:cs="Times New Roman"/>
          <w:b/>
          <w:sz w:val="28"/>
          <w:szCs w:val="28"/>
        </w:rPr>
      </w:pPr>
    </w:p>
    <w:p w:rsidR="00BB5DE6" w:rsidRDefault="00BB5DE6" w:rsidP="002C1EC4">
      <w:pPr>
        <w:pStyle w:val="a3"/>
        <w:spacing w:after="0"/>
        <w:ind w:left="0"/>
        <w:rPr>
          <w:rFonts w:ascii="Times New Roman" w:hAnsi="Times New Roman" w:cs="Times New Roman"/>
          <w:b/>
          <w:sz w:val="28"/>
          <w:szCs w:val="28"/>
        </w:rPr>
      </w:pPr>
    </w:p>
    <w:p w:rsidR="00BB5DE6" w:rsidRPr="00D17BCC" w:rsidRDefault="00BB5DE6" w:rsidP="002C1EC4">
      <w:pPr>
        <w:pStyle w:val="a3"/>
        <w:spacing w:after="0"/>
        <w:ind w:left="0"/>
        <w:rPr>
          <w:rFonts w:ascii="Times New Roman" w:hAnsi="Times New Roman" w:cs="Times New Roman"/>
          <w:b/>
          <w:sz w:val="28"/>
          <w:szCs w:val="28"/>
        </w:rPr>
      </w:pPr>
    </w:p>
    <w:p w:rsidR="0039390E" w:rsidRPr="00D17BCC" w:rsidRDefault="0039390E" w:rsidP="002C1EC4">
      <w:pPr>
        <w:pStyle w:val="a3"/>
        <w:spacing w:after="0"/>
        <w:ind w:left="0"/>
        <w:rPr>
          <w:rFonts w:ascii="Times New Roman" w:hAnsi="Times New Roman" w:cs="Times New Roman"/>
          <w:b/>
          <w:sz w:val="28"/>
          <w:szCs w:val="28"/>
        </w:rPr>
      </w:pPr>
    </w:p>
    <w:p w:rsidR="004A56D6" w:rsidRDefault="004A56D6" w:rsidP="004A56D6">
      <w:pPr>
        <w:pStyle w:val="a3"/>
        <w:spacing w:after="0"/>
        <w:ind w:left="735"/>
        <w:rPr>
          <w:rFonts w:ascii="Times New Roman" w:hAnsi="Times New Roman" w:cs="Times New Roman"/>
          <w:b/>
          <w:sz w:val="28"/>
          <w:szCs w:val="28"/>
        </w:rPr>
      </w:pPr>
    </w:p>
    <w:p w:rsidR="0039390E" w:rsidRPr="00D17BCC" w:rsidRDefault="00FA1189" w:rsidP="001C2B3A">
      <w:pPr>
        <w:pStyle w:val="a3"/>
        <w:numPr>
          <w:ilvl w:val="0"/>
          <w:numId w:val="23"/>
        </w:numPr>
        <w:spacing w:after="0"/>
        <w:rPr>
          <w:rFonts w:ascii="Times New Roman" w:hAnsi="Times New Roman" w:cs="Times New Roman"/>
          <w:b/>
          <w:sz w:val="28"/>
          <w:szCs w:val="28"/>
        </w:rPr>
      </w:pPr>
      <w:r w:rsidRPr="00D17BCC">
        <w:rPr>
          <w:rFonts w:ascii="Times New Roman" w:hAnsi="Times New Roman" w:cs="Times New Roman"/>
          <w:b/>
          <w:sz w:val="28"/>
          <w:szCs w:val="28"/>
        </w:rPr>
        <w:lastRenderedPageBreak/>
        <w:t>Документы и инструкции</w:t>
      </w:r>
      <w:r w:rsidR="00503EC0">
        <w:rPr>
          <w:rFonts w:ascii="Times New Roman" w:hAnsi="Times New Roman" w:cs="Times New Roman"/>
          <w:b/>
          <w:sz w:val="28"/>
          <w:szCs w:val="28"/>
        </w:rPr>
        <w:t>,</w:t>
      </w:r>
      <w:r w:rsidRPr="00D17BCC">
        <w:rPr>
          <w:rFonts w:ascii="Times New Roman" w:hAnsi="Times New Roman" w:cs="Times New Roman"/>
          <w:b/>
          <w:sz w:val="28"/>
          <w:szCs w:val="28"/>
        </w:rPr>
        <w:t xml:space="preserve"> используемые для ликвидации последствий аварийных ситуаций в системе централизованного теплоснабжения</w:t>
      </w:r>
      <w:r w:rsidR="00ED4882">
        <w:rPr>
          <w:rFonts w:ascii="Times New Roman" w:hAnsi="Times New Roman" w:cs="Times New Roman"/>
          <w:b/>
          <w:sz w:val="28"/>
          <w:szCs w:val="28"/>
        </w:rPr>
        <w:t>.</w:t>
      </w:r>
    </w:p>
    <w:p w:rsidR="00FA1189" w:rsidRPr="00D17BCC" w:rsidRDefault="00FA1189" w:rsidP="002C1EC4">
      <w:pPr>
        <w:pStyle w:val="a3"/>
        <w:spacing w:after="0"/>
        <w:ind w:left="0"/>
        <w:rPr>
          <w:rFonts w:ascii="Times New Roman" w:hAnsi="Times New Roman" w:cs="Times New Roman"/>
          <w:b/>
          <w:sz w:val="28"/>
          <w:szCs w:val="28"/>
        </w:rPr>
      </w:pPr>
    </w:p>
    <w:p w:rsidR="00EF4F14" w:rsidRPr="00D17BCC" w:rsidRDefault="00EF4F14"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Документами, определяющими взаимоотношения оперативно - диспетчерских служб теплоснабжающих,  и Абонентов потребителей тепловой энергии, являются</w:t>
      </w:r>
      <w:r w:rsidR="00FA1189" w:rsidRPr="00D17BCC">
        <w:rPr>
          <w:rFonts w:ascii="Times New Roman" w:hAnsi="Times New Roman" w:cs="Times New Roman"/>
          <w:sz w:val="28"/>
          <w:szCs w:val="28"/>
        </w:rPr>
        <w:t xml:space="preserve">: </w:t>
      </w:r>
    </w:p>
    <w:p w:rsidR="00FA1189" w:rsidRPr="00D17BCC" w:rsidRDefault="00EF4F14"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FA1189" w:rsidRPr="00D17BCC">
        <w:rPr>
          <w:rFonts w:ascii="Times New Roman" w:hAnsi="Times New Roman" w:cs="Times New Roman"/>
          <w:sz w:val="28"/>
          <w:szCs w:val="28"/>
        </w:rPr>
        <w:t>- настоящий ПЛАС;</w:t>
      </w:r>
    </w:p>
    <w:p w:rsidR="00EF4F14" w:rsidRPr="00D17BCC" w:rsidRDefault="00FA1189"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 действующая нормативно-техническая документация по технике безопасности и эксплуатации теплогенерирующих установок, тепловых сетей и теплопотребляющих установок; </w:t>
      </w:r>
    </w:p>
    <w:p w:rsidR="00EF4F14" w:rsidRPr="00D17BCC" w:rsidRDefault="00FA1189"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внутренние инструкции, списки, ведомости, журналы, бланки, графики и </w:t>
      </w:r>
      <w:r w:rsidR="00503EC0" w:rsidRPr="00D17BCC">
        <w:rPr>
          <w:rFonts w:ascii="Times New Roman" w:hAnsi="Times New Roman" w:cs="Times New Roman"/>
          <w:sz w:val="28"/>
          <w:szCs w:val="28"/>
        </w:rPr>
        <w:t>т.п.</w:t>
      </w:r>
      <w:r w:rsidRPr="00D17BCC">
        <w:rPr>
          <w:rFonts w:ascii="Times New Roman" w:hAnsi="Times New Roman" w:cs="Times New Roman"/>
          <w:sz w:val="28"/>
          <w:szCs w:val="28"/>
        </w:rPr>
        <w:t xml:space="preserve"> организаций, функционирующих в системах теплоснабжения, касающиеся эксплуатации и техники безопасности этого оборудования, разработанные на основе действующей нормативно-технической документации с учетом настоящего ПЛАС;</w:t>
      </w:r>
    </w:p>
    <w:p w:rsidR="00EF4F14" w:rsidRPr="00D17BCC" w:rsidRDefault="00FA1189"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 утвержденные техническим руководителем организации, функционирующей в системах теплоснабжения, схемы систем теплоснабжения, режимные карты работы тепловых сетей и источников тепловой энергии; </w:t>
      </w:r>
    </w:p>
    <w:p w:rsidR="00FA1189" w:rsidRPr="00D17BCC" w:rsidRDefault="00EF4F14"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w:t>
      </w:r>
      <w:r w:rsidR="00FA1189" w:rsidRPr="00D17BCC">
        <w:rPr>
          <w:rFonts w:ascii="Times New Roman" w:hAnsi="Times New Roman" w:cs="Times New Roman"/>
          <w:sz w:val="28"/>
          <w:szCs w:val="28"/>
        </w:rPr>
        <w:t>Примерный перечень производственно-технических документов для дежурного персонала организаций функционирующих в системах теплоснабжения</w:t>
      </w:r>
      <w:r w:rsidRPr="00D17BCC">
        <w:rPr>
          <w:rFonts w:ascii="Times New Roman" w:hAnsi="Times New Roman" w:cs="Times New Roman"/>
          <w:sz w:val="28"/>
          <w:szCs w:val="28"/>
        </w:rPr>
        <w:t xml:space="preserve"> городского округа Похвистнево приведен в таблице 8</w:t>
      </w:r>
    </w:p>
    <w:p w:rsidR="00ED4882" w:rsidRDefault="00EF4F14" w:rsidP="002C1EC4">
      <w:pPr>
        <w:pStyle w:val="a3"/>
        <w:spacing w:after="0"/>
        <w:ind w:left="0"/>
        <w:jc w:val="both"/>
        <w:rPr>
          <w:rFonts w:ascii="Times New Roman" w:hAnsi="Times New Roman" w:cs="Times New Roman"/>
          <w:b/>
          <w:sz w:val="28"/>
          <w:szCs w:val="28"/>
        </w:rPr>
      </w:pPr>
      <w:r w:rsidRPr="00D17BCC">
        <w:rPr>
          <w:rFonts w:ascii="Times New Roman" w:hAnsi="Times New Roman" w:cs="Times New Roman"/>
          <w:b/>
          <w:sz w:val="28"/>
          <w:szCs w:val="28"/>
        </w:rPr>
        <w:t xml:space="preserve">     </w:t>
      </w:r>
    </w:p>
    <w:p w:rsidR="00EF4F14" w:rsidRPr="00ED4882" w:rsidRDefault="00EF4F14" w:rsidP="002C1EC4">
      <w:pPr>
        <w:pStyle w:val="a3"/>
        <w:spacing w:after="0"/>
        <w:ind w:left="0"/>
        <w:jc w:val="both"/>
        <w:rPr>
          <w:rFonts w:ascii="Times New Roman" w:hAnsi="Times New Roman" w:cs="Times New Roman"/>
          <w:sz w:val="28"/>
          <w:szCs w:val="28"/>
        </w:rPr>
      </w:pPr>
      <w:r w:rsidRPr="00D17BCC">
        <w:rPr>
          <w:rFonts w:ascii="Times New Roman" w:hAnsi="Times New Roman" w:cs="Times New Roman"/>
          <w:b/>
          <w:sz w:val="28"/>
          <w:szCs w:val="28"/>
        </w:rPr>
        <w:t xml:space="preserve">Таблица 8. </w:t>
      </w:r>
      <w:r w:rsidRPr="00ED4882">
        <w:rPr>
          <w:rFonts w:ascii="Times New Roman" w:hAnsi="Times New Roman" w:cs="Times New Roman"/>
          <w:sz w:val="28"/>
          <w:szCs w:val="28"/>
        </w:rPr>
        <w:t>Примерный перечень производственно-технических документов для дежурного персонала организаций функционирующих в системах теплоснабжения городского округа Похвистнево</w:t>
      </w:r>
    </w:p>
    <w:p w:rsidR="00EF4F14" w:rsidRPr="00D17BCC" w:rsidRDefault="00EF4F14" w:rsidP="002C1EC4">
      <w:pPr>
        <w:pStyle w:val="a3"/>
        <w:spacing w:after="0"/>
        <w:ind w:left="0"/>
        <w:jc w:val="both"/>
        <w:rPr>
          <w:rFonts w:ascii="Times New Roman" w:hAnsi="Times New Roman" w:cs="Times New Roman"/>
          <w:b/>
          <w:sz w:val="28"/>
          <w:szCs w:val="28"/>
        </w:rPr>
      </w:pPr>
    </w:p>
    <w:p w:rsidR="00EF4F14" w:rsidRPr="00D17BCC" w:rsidRDefault="00EF4F14" w:rsidP="002C1EC4">
      <w:pPr>
        <w:pStyle w:val="a3"/>
        <w:spacing w:after="0"/>
        <w:ind w:left="0"/>
        <w:jc w:val="both"/>
        <w:rPr>
          <w:rFonts w:ascii="Times New Roman" w:hAnsi="Times New Roman" w:cs="Times New Roman"/>
          <w:b/>
          <w:sz w:val="28"/>
          <w:szCs w:val="28"/>
        </w:rPr>
      </w:pPr>
    </w:p>
    <w:p w:rsidR="00EF4F14" w:rsidRPr="00D17BCC" w:rsidRDefault="00EF4F14" w:rsidP="002C1EC4">
      <w:pPr>
        <w:pStyle w:val="a3"/>
        <w:spacing w:after="0"/>
        <w:ind w:left="0"/>
        <w:jc w:val="both"/>
        <w:rPr>
          <w:rFonts w:ascii="Times New Roman" w:hAnsi="Times New Roman" w:cs="Times New Roman"/>
          <w:b/>
          <w:sz w:val="28"/>
          <w:szCs w:val="28"/>
        </w:rPr>
      </w:pPr>
    </w:p>
    <w:p w:rsidR="00EF4F14" w:rsidRPr="00D17BCC" w:rsidRDefault="00EF4F14" w:rsidP="002C1EC4">
      <w:pPr>
        <w:pStyle w:val="a3"/>
        <w:spacing w:after="0"/>
        <w:ind w:left="0"/>
        <w:jc w:val="both"/>
        <w:rPr>
          <w:rFonts w:ascii="Times New Roman" w:hAnsi="Times New Roman" w:cs="Times New Roman"/>
          <w:b/>
          <w:sz w:val="28"/>
          <w:szCs w:val="28"/>
        </w:rPr>
      </w:pPr>
    </w:p>
    <w:p w:rsidR="00EF4F14" w:rsidRPr="00D17BCC" w:rsidRDefault="00EF4F14" w:rsidP="002C1EC4">
      <w:pPr>
        <w:pStyle w:val="a3"/>
        <w:spacing w:after="0"/>
        <w:ind w:left="0"/>
        <w:jc w:val="both"/>
        <w:rPr>
          <w:rFonts w:ascii="Times New Roman" w:hAnsi="Times New Roman" w:cs="Times New Roman"/>
          <w:b/>
          <w:sz w:val="28"/>
          <w:szCs w:val="28"/>
        </w:rPr>
      </w:pPr>
    </w:p>
    <w:p w:rsidR="00EF4F14" w:rsidRPr="00D17BCC" w:rsidRDefault="00EF4F14" w:rsidP="002C1EC4">
      <w:pPr>
        <w:pStyle w:val="a3"/>
        <w:spacing w:after="0"/>
        <w:ind w:left="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pPr>
    </w:p>
    <w:p w:rsidR="00EF4F14" w:rsidRPr="00D17BCC" w:rsidRDefault="00EF4F14" w:rsidP="00EF4F14">
      <w:pPr>
        <w:pStyle w:val="a3"/>
        <w:spacing w:after="0"/>
        <w:jc w:val="both"/>
        <w:rPr>
          <w:rFonts w:ascii="Times New Roman" w:hAnsi="Times New Roman" w:cs="Times New Roman"/>
          <w:b/>
          <w:sz w:val="28"/>
          <w:szCs w:val="28"/>
        </w:rPr>
        <w:sectPr w:rsidR="00EF4F14" w:rsidRPr="00D17BCC" w:rsidSect="005C67D8">
          <w:pgSz w:w="11906" w:h="16838"/>
          <w:pgMar w:top="1134" w:right="850" w:bottom="1134" w:left="1701" w:header="708" w:footer="708" w:gutter="0"/>
          <w:cols w:space="708"/>
          <w:titlePg/>
          <w:docGrid w:linePitch="360"/>
        </w:sectPr>
      </w:pPr>
    </w:p>
    <w:p w:rsidR="00EF4F14" w:rsidRPr="00D17BCC" w:rsidRDefault="00EF4F14" w:rsidP="00EF4F14">
      <w:pPr>
        <w:pStyle w:val="a3"/>
        <w:spacing w:after="0"/>
        <w:jc w:val="both"/>
        <w:rPr>
          <w:rFonts w:ascii="Times New Roman" w:hAnsi="Times New Roman" w:cs="Times New Roman"/>
          <w:b/>
          <w:sz w:val="28"/>
          <w:szCs w:val="28"/>
        </w:rPr>
      </w:pPr>
    </w:p>
    <w:tbl>
      <w:tblPr>
        <w:tblStyle w:val="TableNormal"/>
        <w:tblW w:w="1609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4395"/>
        <w:gridCol w:w="11137"/>
      </w:tblGrid>
      <w:tr w:rsidR="00EF4F14" w:rsidRPr="00D17BCC" w:rsidTr="00EA13F6">
        <w:trPr>
          <w:trHeight w:val="297"/>
        </w:trPr>
        <w:tc>
          <w:tcPr>
            <w:tcW w:w="567" w:type="dxa"/>
          </w:tcPr>
          <w:p w:rsidR="00EF4F14" w:rsidRPr="00D17BCC" w:rsidRDefault="00EF4F14" w:rsidP="00A44B5D">
            <w:pPr>
              <w:pStyle w:val="TableParagraph"/>
              <w:spacing w:line="277" w:lineRule="exact"/>
              <w:ind w:left="8" w:right="4"/>
              <w:rPr>
                <w:rFonts w:ascii="Times New Roman" w:hAnsi="Times New Roman" w:cs="Times New Roman"/>
                <w:b/>
                <w:sz w:val="24"/>
                <w:szCs w:val="24"/>
              </w:rPr>
            </w:pPr>
            <w:r w:rsidRPr="00D17BCC">
              <w:rPr>
                <w:rFonts w:ascii="Times New Roman" w:hAnsi="Times New Roman" w:cs="Times New Roman"/>
                <w:b/>
                <w:sz w:val="24"/>
                <w:szCs w:val="24"/>
              </w:rPr>
              <w:t>№ п/п</w:t>
            </w:r>
          </w:p>
        </w:tc>
        <w:tc>
          <w:tcPr>
            <w:tcW w:w="4395" w:type="dxa"/>
          </w:tcPr>
          <w:p w:rsidR="00EF4F14" w:rsidRPr="00D17BCC" w:rsidRDefault="00EF4F14" w:rsidP="00EA13F6">
            <w:pPr>
              <w:pStyle w:val="TableParagraph"/>
              <w:spacing w:line="277" w:lineRule="exact"/>
              <w:jc w:val="left"/>
              <w:rPr>
                <w:rFonts w:ascii="Times New Roman" w:hAnsi="Times New Roman" w:cs="Times New Roman"/>
                <w:b/>
                <w:sz w:val="24"/>
                <w:szCs w:val="24"/>
              </w:rPr>
            </w:pPr>
            <w:r w:rsidRPr="00D17BCC">
              <w:rPr>
                <w:rFonts w:ascii="Times New Roman" w:hAnsi="Times New Roman" w:cs="Times New Roman"/>
                <w:b/>
                <w:sz w:val="24"/>
                <w:szCs w:val="24"/>
              </w:rPr>
              <w:t>Наименование документа</w:t>
            </w:r>
          </w:p>
        </w:tc>
        <w:tc>
          <w:tcPr>
            <w:tcW w:w="11137" w:type="dxa"/>
          </w:tcPr>
          <w:p w:rsidR="00EF4F14" w:rsidRPr="00D17BCC" w:rsidRDefault="00EF4F14" w:rsidP="00A44B5D">
            <w:pPr>
              <w:pStyle w:val="TableParagraph"/>
              <w:spacing w:line="277" w:lineRule="exact"/>
              <w:ind w:left="1"/>
              <w:rPr>
                <w:rFonts w:ascii="Times New Roman" w:hAnsi="Times New Roman" w:cs="Times New Roman"/>
                <w:b/>
                <w:sz w:val="24"/>
                <w:szCs w:val="24"/>
              </w:rPr>
            </w:pPr>
            <w:r w:rsidRPr="00D17BCC">
              <w:rPr>
                <w:rFonts w:ascii="Times New Roman" w:hAnsi="Times New Roman" w:cs="Times New Roman"/>
                <w:b/>
                <w:sz w:val="24"/>
                <w:szCs w:val="24"/>
              </w:rPr>
              <w:t>Краткое содержание</w:t>
            </w:r>
          </w:p>
        </w:tc>
      </w:tr>
      <w:tr w:rsidR="00EF4F14" w:rsidRPr="00D17BCC" w:rsidTr="00EA13F6">
        <w:trPr>
          <w:trHeight w:val="2990"/>
        </w:trPr>
        <w:tc>
          <w:tcPr>
            <w:tcW w:w="567" w:type="dxa"/>
          </w:tcPr>
          <w:p w:rsidR="00EF4F14" w:rsidRPr="00D17BCC" w:rsidRDefault="00EF4F14" w:rsidP="00A44B5D">
            <w:pPr>
              <w:pStyle w:val="TableParagraph"/>
              <w:spacing w:before="2"/>
              <w:ind w:left="8"/>
              <w:rPr>
                <w:rFonts w:ascii="Times New Roman" w:hAnsi="Times New Roman" w:cs="Times New Roman"/>
                <w:sz w:val="24"/>
                <w:szCs w:val="24"/>
              </w:rPr>
            </w:pPr>
            <w:r w:rsidRPr="00D17BCC">
              <w:rPr>
                <w:rFonts w:ascii="Times New Roman" w:hAnsi="Times New Roman" w:cs="Times New Roman"/>
                <w:sz w:val="24"/>
                <w:szCs w:val="24"/>
              </w:rPr>
              <w:t>1</w:t>
            </w:r>
          </w:p>
        </w:tc>
        <w:tc>
          <w:tcPr>
            <w:tcW w:w="4395" w:type="dxa"/>
          </w:tcPr>
          <w:p w:rsidR="00EF4F14" w:rsidRPr="00D17BCC" w:rsidRDefault="00EF4F14"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Оперативный журнал</w:t>
            </w:r>
          </w:p>
        </w:tc>
        <w:tc>
          <w:tcPr>
            <w:tcW w:w="11137" w:type="dxa"/>
          </w:tcPr>
          <w:p w:rsidR="00EF4F14" w:rsidRPr="00D17BCC" w:rsidRDefault="00EF4F14" w:rsidP="00A44B5D">
            <w:pPr>
              <w:pStyle w:val="TableParagraph"/>
              <w:spacing w:before="2"/>
              <w:ind w:right="104"/>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Регистрация в хронологическом порядке (с точностью до одной минуты) оперативных действий, производимых для обеспечения заданного режима работы теплосети по распоряжениям с указанием лиц, отдавших их. Записи о неисправностях в работе оборудования, аварийных ситуациях и мерах по восстановлению нормального режима.</w:t>
            </w:r>
          </w:p>
          <w:p w:rsidR="00EF4F14" w:rsidRPr="00D17BCC" w:rsidRDefault="00EF4F14" w:rsidP="00A44B5D">
            <w:pPr>
              <w:pStyle w:val="TableParagraph"/>
              <w:ind w:right="103"/>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Фиксация допусков на проведение работ, проводимых по нарядам и распоряжениям.</w:t>
            </w:r>
          </w:p>
          <w:p w:rsidR="00EF4F14" w:rsidRPr="00D17BCC" w:rsidRDefault="00EF4F14" w:rsidP="00A44B5D">
            <w:pPr>
              <w:pStyle w:val="TableParagraph"/>
              <w:spacing w:line="299" w:lineRule="exact"/>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Записи о приемке и сдаче смены с регистрацией состояния оборудования (в работе, в резерве, в ремонте). Замечания администрации предприятия (района) тепловых сетей по ведению оперативного журнала и визы о его просмотре</w:t>
            </w:r>
          </w:p>
        </w:tc>
      </w:tr>
      <w:tr w:rsidR="00EF4F14" w:rsidRPr="00D17BCC" w:rsidTr="00EA13F6">
        <w:trPr>
          <w:trHeight w:val="897"/>
        </w:trPr>
        <w:tc>
          <w:tcPr>
            <w:tcW w:w="567" w:type="dxa"/>
          </w:tcPr>
          <w:p w:rsidR="00EF4F14" w:rsidRPr="00D17BCC" w:rsidRDefault="00EF4F14" w:rsidP="00A44B5D">
            <w:pPr>
              <w:pStyle w:val="TableParagraph"/>
              <w:spacing w:before="2"/>
              <w:ind w:left="8"/>
              <w:rPr>
                <w:rFonts w:ascii="Times New Roman" w:hAnsi="Times New Roman" w:cs="Times New Roman"/>
                <w:sz w:val="24"/>
                <w:szCs w:val="24"/>
              </w:rPr>
            </w:pPr>
            <w:r w:rsidRPr="00D17BCC">
              <w:rPr>
                <w:rFonts w:ascii="Times New Roman" w:hAnsi="Times New Roman" w:cs="Times New Roman"/>
                <w:sz w:val="24"/>
                <w:szCs w:val="24"/>
              </w:rPr>
              <w:t>2</w:t>
            </w:r>
          </w:p>
        </w:tc>
        <w:tc>
          <w:tcPr>
            <w:tcW w:w="4395" w:type="dxa"/>
          </w:tcPr>
          <w:p w:rsidR="00EF4F14" w:rsidRPr="00D17BCC" w:rsidRDefault="00EF4F14" w:rsidP="00A44B5D">
            <w:pPr>
              <w:pStyle w:val="TableParagraph"/>
              <w:tabs>
                <w:tab w:val="left" w:pos="1229"/>
                <w:tab w:val="left" w:pos="2826"/>
                <w:tab w:val="left" w:pos="3265"/>
              </w:tabs>
              <w:spacing w:before="2"/>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Список ремонтного и руководящего персонала</w:t>
            </w:r>
          </w:p>
        </w:tc>
        <w:tc>
          <w:tcPr>
            <w:tcW w:w="11137" w:type="dxa"/>
          </w:tcPr>
          <w:p w:rsidR="00EF4F14" w:rsidRPr="00D17BCC" w:rsidRDefault="00EF4F14" w:rsidP="00A44B5D">
            <w:pPr>
              <w:pStyle w:val="TableParagraph"/>
              <w:spacing w:before="2"/>
              <w:rPr>
                <w:rFonts w:ascii="Times New Roman" w:hAnsi="Times New Roman" w:cs="Times New Roman"/>
                <w:sz w:val="24"/>
                <w:szCs w:val="24"/>
                <w:lang w:val="ru-RU"/>
              </w:rPr>
            </w:pPr>
            <w:r w:rsidRPr="00D17BCC">
              <w:rPr>
                <w:rFonts w:ascii="Times New Roman" w:hAnsi="Times New Roman" w:cs="Times New Roman"/>
                <w:sz w:val="24"/>
                <w:szCs w:val="24"/>
                <w:lang w:val="ru-RU"/>
              </w:rPr>
              <w:t>Должности, фамилии, инициалы, адреса, номера телефонов ремонтного и руководящего персонала предприятия тепловых сетей и теплоснабжающей котельной</w:t>
            </w:r>
          </w:p>
        </w:tc>
      </w:tr>
      <w:tr w:rsidR="00EF4F14" w:rsidRPr="00D17BCC" w:rsidTr="00EA13F6">
        <w:trPr>
          <w:trHeight w:val="597"/>
        </w:trPr>
        <w:tc>
          <w:tcPr>
            <w:tcW w:w="567" w:type="dxa"/>
          </w:tcPr>
          <w:p w:rsidR="00EF4F14" w:rsidRPr="00D17BCC" w:rsidRDefault="00EF4F14" w:rsidP="00A44B5D">
            <w:pPr>
              <w:pStyle w:val="TableParagraph"/>
              <w:spacing w:before="2"/>
              <w:ind w:left="8"/>
              <w:rPr>
                <w:rFonts w:ascii="Times New Roman" w:hAnsi="Times New Roman" w:cs="Times New Roman"/>
                <w:sz w:val="24"/>
                <w:szCs w:val="24"/>
              </w:rPr>
            </w:pPr>
            <w:r w:rsidRPr="00D17BCC">
              <w:rPr>
                <w:rFonts w:ascii="Times New Roman" w:hAnsi="Times New Roman" w:cs="Times New Roman"/>
                <w:sz w:val="24"/>
                <w:szCs w:val="24"/>
              </w:rPr>
              <w:t>3</w:t>
            </w:r>
          </w:p>
        </w:tc>
        <w:tc>
          <w:tcPr>
            <w:tcW w:w="4395" w:type="dxa"/>
          </w:tcPr>
          <w:p w:rsidR="00EF4F14" w:rsidRPr="00D17BCC" w:rsidRDefault="00EF4F14"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Список телефонов городских организаций</w:t>
            </w:r>
          </w:p>
        </w:tc>
        <w:tc>
          <w:tcPr>
            <w:tcW w:w="11137" w:type="dxa"/>
          </w:tcPr>
          <w:p w:rsidR="00EF4F14" w:rsidRPr="00D17BCC" w:rsidRDefault="00EF4F14" w:rsidP="00A44B5D">
            <w:pPr>
              <w:pStyle w:val="TableParagraph"/>
              <w:tabs>
                <w:tab w:val="left" w:pos="1176"/>
                <w:tab w:val="left" w:pos="2589"/>
                <w:tab w:val="left" w:pos="3976"/>
                <w:tab w:val="left" w:pos="5496"/>
                <w:tab w:val="left" w:pos="6949"/>
                <w:tab w:val="left" w:pos="7949"/>
              </w:tabs>
              <w:spacing w:line="298" w:lineRule="exact"/>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Список телефонов городских (районных) аварийных служб, смежных эксплуатационных, ремонтных и других организаций</w:t>
            </w:r>
          </w:p>
        </w:tc>
      </w:tr>
      <w:tr w:rsidR="00EF4F14" w:rsidRPr="00D17BCC" w:rsidTr="00EA13F6">
        <w:trPr>
          <w:trHeight w:val="599"/>
        </w:trPr>
        <w:tc>
          <w:tcPr>
            <w:tcW w:w="567" w:type="dxa"/>
          </w:tcPr>
          <w:p w:rsidR="00EF4F14" w:rsidRPr="00D17BCC" w:rsidRDefault="00EA13F6" w:rsidP="00A44B5D">
            <w:pPr>
              <w:pStyle w:val="TableParagraph"/>
              <w:spacing w:before="2"/>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4</w:t>
            </w:r>
          </w:p>
        </w:tc>
        <w:tc>
          <w:tcPr>
            <w:tcW w:w="4395" w:type="dxa"/>
          </w:tcPr>
          <w:p w:rsidR="00EF4F14" w:rsidRPr="00D17BCC" w:rsidRDefault="00EF4F14"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Оперативная схема тепловых сетей</w:t>
            </w:r>
          </w:p>
        </w:tc>
        <w:tc>
          <w:tcPr>
            <w:tcW w:w="11137" w:type="dxa"/>
          </w:tcPr>
          <w:p w:rsidR="00EF4F14" w:rsidRPr="00D17BCC" w:rsidRDefault="00EF4F14" w:rsidP="00A44B5D">
            <w:pPr>
              <w:pStyle w:val="TableParagraph"/>
              <w:spacing w:line="300" w:lineRule="atLeast"/>
              <w:rPr>
                <w:rFonts w:ascii="Times New Roman" w:hAnsi="Times New Roman" w:cs="Times New Roman"/>
                <w:sz w:val="24"/>
                <w:szCs w:val="24"/>
                <w:lang w:val="ru-RU"/>
              </w:rPr>
            </w:pPr>
            <w:r w:rsidRPr="00D17BCC">
              <w:rPr>
                <w:rFonts w:ascii="Times New Roman" w:hAnsi="Times New Roman" w:cs="Times New Roman"/>
                <w:sz w:val="24"/>
                <w:szCs w:val="24"/>
                <w:lang w:val="ru-RU"/>
              </w:rPr>
              <w:t>Схема трубопроводов, отражающая состояние установление на них запорной арматуры (открытое или закрытое положение) на текущий момент суток</w:t>
            </w:r>
          </w:p>
        </w:tc>
      </w:tr>
      <w:tr w:rsidR="00EF4F14" w:rsidRPr="00D17BCC" w:rsidTr="00EA13F6">
        <w:trPr>
          <w:trHeight w:val="597"/>
        </w:trPr>
        <w:tc>
          <w:tcPr>
            <w:tcW w:w="567" w:type="dxa"/>
          </w:tcPr>
          <w:p w:rsidR="00EF4F14" w:rsidRPr="00D17BCC" w:rsidRDefault="00EA13F6" w:rsidP="00A44B5D">
            <w:pPr>
              <w:pStyle w:val="TableParagraph"/>
              <w:spacing w:line="29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5</w:t>
            </w:r>
          </w:p>
        </w:tc>
        <w:tc>
          <w:tcPr>
            <w:tcW w:w="4395" w:type="dxa"/>
          </w:tcPr>
          <w:p w:rsidR="00EF4F14" w:rsidRPr="00D17BCC" w:rsidRDefault="00EF4F14" w:rsidP="00A44B5D">
            <w:pPr>
              <w:pStyle w:val="TableParagraph"/>
              <w:tabs>
                <w:tab w:val="left" w:pos="1244"/>
                <w:tab w:val="left" w:pos="2110"/>
                <w:tab w:val="left" w:pos="2992"/>
                <w:tab w:val="left" w:pos="3523"/>
                <w:tab w:val="left" w:pos="4698"/>
              </w:tabs>
              <w:spacing w:line="300" w:lineRule="exact"/>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Журнал учета работ по нарядам и распоряжениям</w:t>
            </w:r>
          </w:p>
        </w:tc>
        <w:tc>
          <w:tcPr>
            <w:tcW w:w="11137" w:type="dxa"/>
          </w:tcPr>
          <w:p w:rsidR="00EF4F14" w:rsidRPr="00D17BCC" w:rsidRDefault="00EF4F14" w:rsidP="00A44B5D">
            <w:pPr>
              <w:pStyle w:val="TableParagraph"/>
              <w:spacing w:before="2"/>
              <w:ind w:right="99"/>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(наблюдающего), фамилия и инициалов руководителя. При работе по распоряжению указывается лицо, отдавшее распоряжение, приводится состав бригады, производится запись о проведении инструктажа, фиксируются дата и время начала и окончания работ</w:t>
            </w:r>
          </w:p>
        </w:tc>
      </w:tr>
      <w:tr w:rsidR="00EF4F14" w:rsidRPr="00D17BCC" w:rsidTr="00EA13F6">
        <w:trPr>
          <w:trHeight w:val="597"/>
        </w:trPr>
        <w:tc>
          <w:tcPr>
            <w:tcW w:w="567" w:type="dxa"/>
          </w:tcPr>
          <w:p w:rsidR="00EF4F14" w:rsidRPr="00D17BCC" w:rsidRDefault="00EA13F6" w:rsidP="00A44B5D">
            <w:pPr>
              <w:pStyle w:val="TableParagraph"/>
              <w:spacing w:line="29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6</w:t>
            </w:r>
          </w:p>
        </w:tc>
        <w:tc>
          <w:tcPr>
            <w:tcW w:w="4395" w:type="dxa"/>
          </w:tcPr>
          <w:p w:rsidR="00EF4F14" w:rsidRPr="00D17BCC" w:rsidRDefault="00EF4F14"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Журнал анализов сетевой и подпиточной воды</w:t>
            </w:r>
          </w:p>
        </w:tc>
        <w:tc>
          <w:tcPr>
            <w:tcW w:w="11137" w:type="dxa"/>
          </w:tcPr>
          <w:p w:rsidR="00EF4F14" w:rsidRPr="00D17BCC" w:rsidRDefault="00EF4F14" w:rsidP="00A44B5D">
            <w:pPr>
              <w:pStyle w:val="TableParagraph"/>
              <w:spacing w:line="29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Записи результатов анализа сетевой, подпиточной воды</w:t>
            </w:r>
          </w:p>
        </w:tc>
      </w:tr>
      <w:tr w:rsidR="00EF4F14" w:rsidRPr="00D17BCC" w:rsidTr="00EA13F6">
        <w:trPr>
          <w:trHeight w:val="1191"/>
        </w:trPr>
        <w:tc>
          <w:tcPr>
            <w:tcW w:w="567" w:type="dxa"/>
          </w:tcPr>
          <w:p w:rsidR="00EF4F14" w:rsidRPr="00D17BCC" w:rsidRDefault="00EA13F6" w:rsidP="00A44B5D">
            <w:pPr>
              <w:pStyle w:val="TableParagraph"/>
              <w:spacing w:line="29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7</w:t>
            </w:r>
          </w:p>
        </w:tc>
        <w:tc>
          <w:tcPr>
            <w:tcW w:w="4395" w:type="dxa"/>
          </w:tcPr>
          <w:p w:rsidR="00EF4F14" w:rsidRPr="00D17BCC" w:rsidRDefault="00EF4F14" w:rsidP="00A44B5D">
            <w:pPr>
              <w:pStyle w:val="TableParagraph"/>
              <w:tabs>
                <w:tab w:val="left" w:pos="1395"/>
                <w:tab w:val="left" w:pos="3119"/>
                <w:tab w:val="left" w:pos="4722"/>
              </w:tabs>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Список (картотека) абонентов с указанием тепловых нагрузок</w:t>
            </w:r>
          </w:p>
        </w:tc>
        <w:tc>
          <w:tcPr>
            <w:tcW w:w="11137" w:type="dxa"/>
          </w:tcPr>
          <w:p w:rsidR="00EF4F14" w:rsidRPr="00D17BCC" w:rsidRDefault="00EF4F14" w:rsidP="00A44B5D">
            <w:pPr>
              <w:pStyle w:val="TableParagraph"/>
              <w:tabs>
                <w:tab w:val="left" w:pos="2088"/>
                <w:tab w:val="left" w:pos="2520"/>
                <w:tab w:val="left" w:pos="3640"/>
                <w:tab w:val="left" w:pos="3820"/>
                <w:tab w:val="left" w:pos="4167"/>
                <w:tab w:val="left" w:pos="4712"/>
                <w:tab w:val="left" w:pos="5727"/>
                <w:tab w:val="left" w:pos="6396"/>
                <w:tab w:val="left" w:pos="7193"/>
                <w:tab w:val="left" w:pos="8123"/>
                <w:tab w:val="left" w:pos="8587"/>
              </w:tabs>
              <w:ind w:right="98"/>
              <w:rPr>
                <w:rFonts w:ascii="Times New Roman" w:hAnsi="Times New Roman" w:cs="Times New Roman"/>
                <w:sz w:val="24"/>
                <w:szCs w:val="24"/>
                <w:lang w:val="ru-RU"/>
              </w:rPr>
            </w:pPr>
            <w:r w:rsidRPr="00D17BCC">
              <w:rPr>
                <w:rFonts w:ascii="Times New Roman" w:hAnsi="Times New Roman" w:cs="Times New Roman"/>
                <w:sz w:val="24"/>
                <w:szCs w:val="24"/>
                <w:lang w:val="ru-RU"/>
              </w:rPr>
              <w:t>Перечисление абонентов с  указанием тепловых нагрузок для теплопотребления каждого  вида (отопление, вентиляция, горячее</w:t>
            </w:r>
          </w:p>
          <w:p w:rsidR="00EF4F14" w:rsidRPr="00D17BCC" w:rsidRDefault="00EF4F14" w:rsidP="00A44B5D">
            <w:pPr>
              <w:pStyle w:val="TableParagraph"/>
              <w:spacing w:line="29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водоснабжение, технология и т.д.), их адресов и номеров телефонов, а также лиц, ответственных за теплопотребление</w:t>
            </w:r>
          </w:p>
        </w:tc>
      </w:tr>
      <w:tr w:rsidR="00EF4F14" w:rsidRPr="00D17BCC" w:rsidTr="00EA13F6">
        <w:trPr>
          <w:trHeight w:val="299"/>
        </w:trPr>
        <w:tc>
          <w:tcPr>
            <w:tcW w:w="567" w:type="dxa"/>
          </w:tcPr>
          <w:p w:rsidR="00EF4F14" w:rsidRPr="00D17BCC" w:rsidRDefault="00EA13F6" w:rsidP="00A44B5D">
            <w:pPr>
              <w:pStyle w:val="TableParagraph"/>
              <w:spacing w:before="1" w:line="27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8</w:t>
            </w:r>
          </w:p>
        </w:tc>
        <w:tc>
          <w:tcPr>
            <w:tcW w:w="4395" w:type="dxa"/>
          </w:tcPr>
          <w:p w:rsidR="00EF4F14" w:rsidRPr="00D17BCC" w:rsidRDefault="00EF4F14" w:rsidP="00A44B5D">
            <w:pPr>
              <w:pStyle w:val="TableParagraph"/>
              <w:spacing w:before="1" w:line="278" w:lineRule="exact"/>
              <w:rPr>
                <w:rFonts w:ascii="Times New Roman" w:hAnsi="Times New Roman" w:cs="Times New Roman"/>
                <w:sz w:val="24"/>
                <w:szCs w:val="24"/>
              </w:rPr>
            </w:pPr>
            <w:r w:rsidRPr="00D17BCC">
              <w:rPr>
                <w:rFonts w:ascii="Times New Roman" w:hAnsi="Times New Roman" w:cs="Times New Roman"/>
                <w:sz w:val="24"/>
                <w:szCs w:val="24"/>
              </w:rPr>
              <w:t>Книга жалоб абонентов</w:t>
            </w:r>
          </w:p>
        </w:tc>
        <w:tc>
          <w:tcPr>
            <w:tcW w:w="11137" w:type="dxa"/>
          </w:tcPr>
          <w:p w:rsidR="00EF4F14" w:rsidRPr="00D17BCC" w:rsidRDefault="00EF4F14" w:rsidP="00A44B5D">
            <w:pPr>
              <w:pStyle w:val="TableParagraph"/>
              <w:spacing w:before="1" w:line="27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Запись жалоб абонентов и отметки о принятых мерах</w:t>
            </w:r>
          </w:p>
        </w:tc>
      </w:tr>
      <w:tr w:rsidR="00EF4F14" w:rsidRPr="00D17BCC" w:rsidTr="00EA13F6">
        <w:trPr>
          <w:trHeight w:val="299"/>
        </w:trPr>
        <w:tc>
          <w:tcPr>
            <w:tcW w:w="567" w:type="dxa"/>
          </w:tcPr>
          <w:p w:rsidR="00EF4F14" w:rsidRPr="00D17BCC" w:rsidRDefault="00EA13F6" w:rsidP="00A44B5D">
            <w:pPr>
              <w:pStyle w:val="TableParagraph"/>
              <w:spacing w:before="2" w:line="27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9</w:t>
            </w:r>
          </w:p>
        </w:tc>
        <w:tc>
          <w:tcPr>
            <w:tcW w:w="4395" w:type="dxa"/>
          </w:tcPr>
          <w:p w:rsidR="00EF4F14" w:rsidRPr="00D17BCC" w:rsidRDefault="00EF4F14" w:rsidP="00A44B5D">
            <w:pPr>
              <w:pStyle w:val="TableParagraph"/>
              <w:spacing w:before="2" w:line="278" w:lineRule="exact"/>
              <w:rPr>
                <w:rFonts w:ascii="Times New Roman" w:hAnsi="Times New Roman" w:cs="Times New Roman"/>
                <w:sz w:val="24"/>
                <w:szCs w:val="24"/>
              </w:rPr>
            </w:pPr>
            <w:r w:rsidRPr="00D17BCC">
              <w:rPr>
                <w:rFonts w:ascii="Times New Roman" w:hAnsi="Times New Roman" w:cs="Times New Roman"/>
                <w:sz w:val="24"/>
                <w:szCs w:val="24"/>
              </w:rPr>
              <w:t>График работы дежурного персонала</w:t>
            </w:r>
          </w:p>
        </w:tc>
        <w:tc>
          <w:tcPr>
            <w:tcW w:w="11137" w:type="dxa"/>
          </w:tcPr>
          <w:p w:rsidR="00EF4F14" w:rsidRPr="00D17BCC" w:rsidRDefault="00EF4F14" w:rsidP="00A44B5D">
            <w:pPr>
              <w:pStyle w:val="TableParagraph"/>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Расписание работы дежурного персонала предприятий тепловых сетей</w:t>
            </w:r>
          </w:p>
        </w:tc>
      </w:tr>
      <w:tr w:rsidR="00EF4F14" w:rsidRPr="00D17BCC" w:rsidTr="00EA13F6">
        <w:trPr>
          <w:trHeight w:val="597"/>
        </w:trPr>
        <w:tc>
          <w:tcPr>
            <w:tcW w:w="567" w:type="dxa"/>
          </w:tcPr>
          <w:p w:rsidR="00EF4F14" w:rsidRPr="00D17BCC" w:rsidRDefault="00EA13F6" w:rsidP="00A44B5D">
            <w:pPr>
              <w:pStyle w:val="TableParagraph"/>
              <w:ind w:left="8"/>
              <w:rPr>
                <w:rFonts w:ascii="Times New Roman" w:hAnsi="Times New Roman" w:cs="Times New Roman"/>
                <w:sz w:val="24"/>
                <w:szCs w:val="24"/>
                <w:lang w:val="ru-RU"/>
              </w:rPr>
            </w:pPr>
            <w:r w:rsidRPr="00D17BCC">
              <w:rPr>
                <w:rFonts w:ascii="Times New Roman" w:hAnsi="Times New Roman" w:cs="Times New Roman"/>
                <w:sz w:val="24"/>
                <w:szCs w:val="24"/>
              </w:rPr>
              <w:lastRenderedPageBreak/>
              <w:t>1</w:t>
            </w:r>
            <w:r w:rsidRPr="00D17BCC">
              <w:rPr>
                <w:rFonts w:ascii="Times New Roman" w:hAnsi="Times New Roman" w:cs="Times New Roman"/>
                <w:sz w:val="24"/>
                <w:szCs w:val="24"/>
                <w:lang w:val="ru-RU"/>
              </w:rPr>
              <w:t>0</w:t>
            </w:r>
          </w:p>
        </w:tc>
        <w:tc>
          <w:tcPr>
            <w:tcW w:w="4395" w:type="dxa"/>
          </w:tcPr>
          <w:p w:rsidR="00EF4F14" w:rsidRPr="00D17BCC" w:rsidRDefault="00EF4F14"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Список ответственных руководителей и производителей работ</w:t>
            </w:r>
          </w:p>
        </w:tc>
        <w:tc>
          <w:tcPr>
            <w:tcW w:w="11137" w:type="dxa"/>
          </w:tcPr>
          <w:p w:rsidR="00EF4F14" w:rsidRPr="00D17BCC" w:rsidRDefault="00EF4F14" w:rsidP="00A44B5D">
            <w:pPr>
              <w:pStyle w:val="TableParagraph"/>
              <w:tabs>
                <w:tab w:val="left" w:pos="1901"/>
                <w:tab w:val="left" w:pos="3767"/>
                <w:tab w:val="left" w:pos="5644"/>
                <w:tab w:val="left" w:pos="6006"/>
                <w:tab w:val="left" w:pos="8006"/>
                <w:tab w:val="left" w:pos="8848"/>
              </w:tabs>
              <w:spacing w:line="300" w:lineRule="exact"/>
              <w:ind w:right="106"/>
              <w:rPr>
                <w:rFonts w:ascii="Times New Roman" w:hAnsi="Times New Roman" w:cs="Times New Roman"/>
                <w:sz w:val="24"/>
                <w:szCs w:val="24"/>
                <w:lang w:val="ru-RU"/>
              </w:rPr>
            </w:pPr>
            <w:r w:rsidRPr="00D17BCC">
              <w:rPr>
                <w:rFonts w:ascii="Times New Roman" w:hAnsi="Times New Roman" w:cs="Times New Roman"/>
                <w:sz w:val="24"/>
                <w:szCs w:val="24"/>
                <w:lang w:val="ru-RU"/>
              </w:rPr>
              <w:t>Перечисление ответственных руководителей и производителей работ с указанием их должностей, фамилий, инициалов</w:t>
            </w:r>
          </w:p>
        </w:tc>
      </w:tr>
      <w:tr w:rsidR="00EF4F14" w:rsidRPr="00D17BCC" w:rsidTr="00EA13F6">
        <w:trPr>
          <w:trHeight w:val="895"/>
        </w:trPr>
        <w:tc>
          <w:tcPr>
            <w:tcW w:w="567" w:type="dxa"/>
          </w:tcPr>
          <w:p w:rsidR="00EF4F14" w:rsidRPr="00D17BCC" w:rsidRDefault="00EA13F6" w:rsidP="00A44B5D">
            <w:pPr>
              <w:pStyle w:val="TableParagraph"/>
              <w:spacing w:line="299" w:lineRule="exact"/>
              <w:ind w:left="8"/>
              <w:rPr>
                <w:rFonts w:ascii="Times New Roman" w:hAnsi="Times New Roman" w:cs="Times New Roman"/>
                <w:sz w:val="24"/>
                <w:szCs w:val="24"/>
                <w:lang w:val="ru-RU"/>
              </w:rPr>
            </w:pPr>
            <w:r w:rsidRPr="00D17BCC">
              <w:rPr>
                <w:rFonts w:ascii="Times New Roman" w:hAnsi="Times New Roman" w:cs="Times New Roman"/>
                <w:sz w:val="24"/>
                <w:szCs w:val="24"/>
              </w:rPr>
              <w:t>1</w:t>
            </w:r>
            <w:r w:rsidRPr="00D17BCC">
              <w:rPr>
                <w:rFonts w:ascii="Times New Roman" w:hAnsi="Times New Roman" w:cs="Times New Roman"/>
                <w:sz w:val="24"/>
                <w:szCs w:val="24"/>
                <w:lang w:val="ru-RU"/>
              </w:rPr>
              <w:t>1</w:t>
            </w:r>
          </w:p>
        </w:tc>
        <w:tc>
          <w:tcPr>
            <w:tcW w:w="4395" w:type="dxa"/>
          </w:tcPr>
          <w:p w:rsidR="00EF4F14" w:rsidRPr="00D17BCC" w:rsidRDefault="00EF4F14" w:rsidP="00A44B5D">
            <w:pPr>
              <w:pStyle w:val="TableParagraph"/>
              <w:tabs>
                <w:tab w:val="left" w:pos="1217"/>
                <w:tab w:val="left" w:pos="1393"/>
                <w:tab w:val="left" w:pos="3019"/>
                <w:tab w:val="left" w:pos="3430"/>
                <w:tab w:val="left" w:pos="3779"/>
              </w:tabs>
              <w:ind w:right="100"/>
              <w:rPr>
                <w:rFonts w:ascii="Times New Roman" w:hAnsi="Times New Roman" w:cs="Times New Roman"/>
                <w:sz w:val="24"/>
                <w:szCs w:val="24"/>
                <w:lang w:val="ru-RU"/>
              </w:rPr>
            </w:pPr>
            <w:r w:rsidRPr="00D17BCC">
              <w:rPr>
                <w:rFonts w:ascii="Times New Roman" w:hAnsi="Times New Roman" w:cs="Times New Roman"/>
                <w:sz w:val="24"/>
                <w:szCs w:val="24"/>
                <w:lang w:val="ru-RU"/>
              </w:rPr>
              <w:t>Список должностных лиц, имеющих право  пользования  оперативной</w:t>
            </w:r>
          </w:p>
          <w:p w:rsidR="00EF4F14" w:rsidRPr="00D17BCC" w:rsidRDefault="00EF4F14" w:rsidP="00A44B5D">
            <w:pPr>
              <w:pStyle w:val="TableParagraph"/>
              <w:spacing w:line="277" w:lineRule="exact"/>
              <w:rPr>
                <w:rFonts w:ascii="Times New Roman" w:hAnsi="Times New Roman" w:cs="Times New Roman"/>
                <w:sz w:val="24"/>
                <w:szCs w:val="24"/>
              </w:rPr>
            </w:pPr>
            <w:r w:rsidRPr="00D17BCC">
              <w:rPr>
                <w:rFonts w:ascii="Times New Roman" w:hAnsi="Times New Roman" w:cs="Times New Roman"/>
                <w:sz w:val="24"/>
                <w:szCs w:val="24"/>
              </w:rPr>
              <w:t>радиосвязью</w:t>
            </w:r>
          </w:p>
        </w:tc>
        <w:tc>
          <w:tcPr>
            <w:tcW w:w="11137" w:type="dxa"/>
          </w:tcPr>
          <w:p w:rsidR="00EF4F14" w:rsidRPr="00D17BCC" w:rsidRDefault="00EF4F14" w:rsidP="00A44B5D">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Перечисление лиц, имеющих право пользования оперативной радиосвязью с указанием их должностей, фамилии, инициалов</w:t>
            </w:r>
          </w:p>
        </w:tc>
      </w:tr>
      <w:tr w:rsidR="00EF4F14" w:rsidRPr="00D17BCC" w:rsidTr="00EA13F6">
        <w:trPr>
          <w:trHeight w:val="897"/>
        </w:trPr>
        <w:tc>
          <w:tcPr>
            <w:tcW w:w="567" w:type="dxa"/>
          </w:tcPr>
          <w:p w:rsidR="00EF4F14" w:rsidRPr="00D17BCC" w:rsidRDefault="00EA13F6" w:rsidP="00A44B5D">
            <w:pPr>
              <w:pStyle w:val="TableParagraph"/>
              <w:spacing w:before="2"/>
              <w:ind w:left="8"/>
              <w:rPr>
                <w:rFonts w:ascii="Times New Roman" w:hAnsi="Times New Roman" w:cs="Times New Roman"/>
                <w:sz w:val="24"/>
                <w:szCs w:val="24"/>
                <w:lang w:val="ru-RU"/>
              </w:rPr>
            </w:pPr>
            <w:r w:rsidRPr="00D17BCC">
              <w:rPr>
                <w:rFonts w:ascii="Times New Roman" w:hAnsi="Times New Roman" w:cs="Times New Roman"/>
                <w:sz w:val="24"/>
                <w:szCs w:val="24"/>
              </w:rPr>
              <w:t>1</w:t>
            </w:r>
            <w:r w:rsidRPr="00D17BCC">
              <w:rPr>
                <w:rFonts w:ascii="Times New Roman" w:hAnsi="Times New Roman" w:cs="Times New Roman"/>
                <w:sz w:val="24"/>
                <w:szCs w:val="24"/>
                <w:lang w:val="ru-RU"/>
              </w:rPr>
              <w:t>2</w:t>
            </w:r>
          </w:p>
        </w:tc>
        <w:tc>
          <w:tcPr>
            <w:tcW w:w="4395" w:type="dxa"/>
          </w:tcPr>
          <w:p w:rsidR="00EF4F14" w:rsidRPr="00D17BCC" w:rsidRDefault="00EF4F14" w:rsidP="00A44B5D">
            <w:pPr>
              <w:pStyle w:val="TableParagraph"/>
              <w:tabs>
                <w:tab w:val="left" w:pos="1141"/>
                <w:tab w:val="left" w:pos="1210"/>
                <w:tab w:val="left" w:pos="2870"/>
                <w:tab w:val="left" w:pos="3004"/>
                <w:tab w:val="left" w:pos="3390"/>
                <w:tab w:val="left" w:pos="3757"/>
              </w:tabs>
              <w:spacing w:before="2"/>
              <w:ind w:right="99"/>
              <w:rPr>
                <w:rFonts w:ascii="Times New Roman" w:hAnsi="Times New Roman" w:cs="Times New Roman"/>
                <w:sz w:val="24"/>
                <w:szCs w:val="24"/>
                <w:lang w:val="ru-RU"/>
              </w:rPr>
            </w:pPr>
            <w:r w:rsidRPr="00D17BCC">
              <w:rPr>
                <w:rFonts w:ascii="Times New Roman" w:hAnsi="Times New Roman" w:cs="Times New Roman"/>
                <w:sz w:val="24"/>
                <w:szCs w:val="24"/>
                <w:lang w:val="ru-RU"/>
              </w:rPr>
              <w:t>Список  должностных  лиц, имеющих право участвовать в  оперативных</w:t>
            </w:r>
          </w:p>
          <w:p w:rsidR="00EF4F14" w:rsidRPr="00D17BCC" w:rsidRDefault="00EF4F14" w:rsidP="00A44B5D">
            <w:pPr>
              <w:pStyle w:val="TableParagraph"/>
              <w:spacing w:line="277" w:lineRule="exact"/>
              <w:rPr>
                <w:rFonts w:ascii="Times New Roman" w:hAnsi="Times New Roman" w:cs="Times New Roman"/>
                <w:sz w:val="24"/>
                <w:szCs w:val="24"/>
              </w:rPr>
            </w:pPr>
            <w:r w:rsidRPr="00D17BCC">
              <w:rPr>
                <w:rFonts w:ascii="Times New Roman" w:hAnsi="Times New Roman" w:cs="Times New Roman"/>
                <w:sz w:val="24"/>
                <w:szCs w:val="24"/>
              </w:rPr>
              <w:t>переключениях</w:t>
            </w:r>
          </w:p>
        </w:tc>
        <w:tc>
          <w:tcPr>
            <w:tcW w:w="11137" w:type="dxa"/>
          </w:tcPr>
          <w:p w:rsidR="00EF4F14" w:rsidRPr="00D17BCC" w:rsidRDefault="00EF4F14" w:rsidP="00A44B5D">
            <w:pPr>
              <w:pStyle w:val="TableParagraph"/>
              <w:tabs>
                <w:tab w:val="left" w:pos="2042"/>
                <w:tab w:val="left" w:pos="2884"/>
                <w:tab w:val="left" w:pos="4331"/>
                <w:tab w:val="left" w:pos="5338"/>
                <w:tab w:val="left" w:pos="7030"/>
                <w:tab w:val="left" w:pos="7521"/>
              </w:tabs>
              <w:spacing w:before="2"/>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Перечисление лиц, имеющих право участвовать в оперативных переключениях, с указанием их должностей, фамилии, инициалов</w:t>
            </w:r>
          </w:p>
        </w:tc>
      </w:tr>
      <w:tr w:rsidR="00EF4F14" w:rsidRPr="00D17BCC" w:rsidTr="00EA13F6">
        <w:trPr>
          <w:trHeight w:val="300"/>
        </w:trPr>
        <w:tc>
          <w:tcPr>
            <w:tcW w:w="567" w:type="dxa"/>
          </w:tcPr>
          <w:p w:rsidR="00EF4F14" w:rsidRPr="00D17BCC" w:rsidRDefault="00EA13F6" w:rsidP="00A44B5D">
            <w:pPr>
              <w:pStyle w:val="TableParagraph"/>
              <w:spacing w:before="2" w:line="27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13</w:t>
            </w:r>
          </w:p>
        </w:tc>
        <w:tc>
          <w:tcPr>
            <w:tcW w:w="4395" w:type="dxa"/>
          </w:tcPr>
          <w:p w:rsidR="00EF4F14" w:rsidRPr="00D17BCC" w:rsidRDefault="00EF4F14" w:rsidP="00A44B5D">
            <w:pPr>
              <w:pStyle w:val="TableParagraph"/>
              <w:tabs>
                <w:tab w:val="left" w:pos="1673"/>
                <w:tab w:val="left" w:pos="2105"/>
                <w:tab w:val="left" w:pos="4075"/>
              </w:tabs>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Положение о диспетчерском пункте тепловых сетей</w:t>
            </w:r>
          </w:p>
        </w:tc>
        <w:tc>
          <w:tcPr>
            <w:tcW w:w="11137" w:type="dxa"/>
          </w:tcPr>
          <w:p w:rsidR="00EF4F14" w:rsidRPr="00D17BCC" w:rsidRDefault="00EF4F14" w:rsidP="00A44B5D">
            <w:pPr>
              <w:pStyle w:val="TableParagraph"/>
              <w:tabs>
                <w:tab w:val="left" w:pos="1783"/>
                <w:tab w:val="left" w:pos="3148"/>
                <w:tab w:val="left" w:pos="4690"/>
                <w:tab w:val="left" w:pos="5894"/>
                <w:tab w:val="left" w:pos="6254"/>
                <w:tab w:val="left" w:pos="7046"/>
                <w:tab w:val="left" w:pos="7384"/>
                <w:tab w:val="left" w:pos="8254"/>
              </w:tabs>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Определение основного назначения, функций и прав, а также связей диспетчерского пункта с другими подразделениями предприятия теплосети</w:t>
            </w:r>
          </w:p>
        </w:tc>
      </w:tr>
      <w:tr w:rsidR="00EF4F14" w:rsidRPr="00D17BCC" w:rsidTr="00EA13F6">
        <w:trPr>
          <w:trHeight w:val="599"/>
        </w:trPr>
        <w:tc>
          <w:tcPr>
            <w:tcW w:w="567" w:type="dxa"/>
          </w:tcPr>
          <w:p w:rsidR="00EF4F14" w:rsidRPr="00D17BCC" w:rsidRDefault="00EA13F6" w:rsidP="00A44B5D">
            <w:pPr>
              <w:pStyle w:val="TableParagraph"/>
              <w:spacing w:before="2"/>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14</w:t>
            </w:r>
          </w:p>
        </w:tc>
        <w:tc>
          <w:tcPr>
            <w:tcW w:w="4395" w:type="dxa"/>
          </w:tcPr>
          <w:p w:rsidR="00EF4F14" w:rsidRPr="00D17BCC" w:rsidRDefault="00EF4F14"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 xml:space="preserve">Положение </w:t>
            </w:r>
            <w:r w:rsidRPr="00ED4882">
              <w:rPr>
                <w:rFonts w:ascii="Times New Roman" w:hAnsi="Times New Roman" w:cs="Times New Roman"/>
                <w:sz w:val="24"/>
                <w:szCs w:val="24"/>
                <w:lang w:val="ru-RU"/>
              </w:rPr>
              <w:t>(должностная инструкция</w:t>
            </w:r>
            <w:r w:rsidRPr="00D17BCC">
              <w:rPr>
                <w:rFonts w:ascii="Times New Roman" w:hAnsi="Times New Roman" w:cs="Times New Roman"/>
                <w:sz w:val="24"/>
                <w:szCs w:val="24"/>
              </w:rPr>
              <w:t>)</w:t>
            </w:r>
          </w:p>
        </w:tc>
        <w:tc>
          <w:tcPr>
            <w:tcW w:w="11137" w:type="dxa"/>
          </w:tcPr>
          <w:p w:rsidR="00EF4F14" w:rsidRPr="00D17BCC" w:rsidRDefault="00EF4F14" w:rsidP="00A44B5D">
            <w:pPr>
              <w:pStyle w:val="TableParagraph"/>
              <w:tabs>
                <w:tab w:val="left" w:pos="1800"/>
                <w:tab w:val="left" w:pos="2546"/>
                <w:tab w:val="left" w:pos="2923"/>
                <w:tab w:val="left" w:pos="4650"/>
                <w:tab w:val="left" w:pos="6272"/>
                <w:tab w:val="left" w:pos="8085"/>
                <w:tab w:val="left" w:pos="8845"/>
              </w:tabs>
              <w:spacing w:line="300" w:lineRule="atLeast"/>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Определение прав и обязанностей конкретного должностного лица в соответствии с выполняемыми им функциями (для каждого рабочего места)</w:t>
            </w:r>
          </w:p>
        </w:tc>
      </w:tr>
      <w:tr w:rsidR="00EF4F14" w:rsidRPr="00D17BCC" w:rsidTr="00EA13F6">
        <w:trPr>
          <w:trHeight w:val="597"/>
        </w:trPr>
        <w:tc>
          <w:tcPr>
            <w:tcW w:w="567" w:type="dxa"/>
          </w:tcPr>
          <w:p w:rsidR="00EF4F14" w:rsidRPr="00D17BCC" w:rsidRDefault="00EA13F6" w:rsidP="00A44B5D">
            <w:pPr>
              <w:pStyle w:val="TableParagraph"/>
              <w:spacing w:line="29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15</w:t>
            </w:r>
          </w:p>
        </w:tc>
        <w:tc>
          <w:tcPr>
            <w:tcW w:w="4395" w:type="dxa"/>
          </w:tcPr>
          <w:p w:rsidR="00EF4F14" w:rsidRPr="00D17BCC" w:rsidRDefault="00EF4F14"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Перечень инструкций по эксплуатации оборудования (систем, сооружений)</w:t>
            </w:r>
          </w:p>
        </w:tc>
        <w:tc>
          <w:tcPr>
            <w:tcW w:w="11137" w:type="dxa"/>
          </w:tcPr>
          <w:p w:rsidR="00EF4F14" w:rsidRPr="00D17BCC" w:rsidRDefault="00EF4F14"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Утвержденный главным инженером перечень инструкций по эксплуатации оборудования</w:t>
            </w:r>
            <w:r w:rsidR="00ED4882">
              <w:rPr>
                <w:rFonts w:ascii="Times New Roman" w:hAnsi="Times New Roman" w:cs="Times New Roman"/>
                <w:sz w:val="24"/>
                <w:szCs w:val="24"/>
                <w:lang w:val="ru-RU"/>
              </w:rPr>
              <w:t xml:space="preserve"> </w:t>
            </w:r>
            <w:r w:rsidRPr="00D17BCC">
              <w:rPr>
                <w:rFonts w:ascii="Times New Roman" w:hAnsi="Times New Roman" w:cs="Times New Roman"/>
                <w:sz w:val="24"/>
                <w:szCs w:val="24"/>
                <w:lang w:val="ru-RU"/>
              </w:rPr>
              <w:t>(систем, сооружений) для каждого рабочего места</w:t>
            </w:r>
          </w:p>
        </w:tc>
      </w:tr>
      <w:tr w:rsidR="00EF4F14" w:rsidRPr="00D17BCC" w:rsidTr="00EA13F6">
        <w:trPr>
          <w:trHeight w:val="894"/>
        </w:trPr>
        <w:tc>
          <w:tcPr>
            <w:tcW w:w="567" w:type="dxa"/>
          </w:tcPr>
          <w:p w:rsidR="00EF4F14" w:rsidRPr="00D17BCC" w:rsidRDefault="00EA13F6" w:rsidP="00A44B5D">
            <w:pPr>
              <w:pStyle w:val="TableParagraph"/>
              <w:spacing w:line="29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16</w:t>
            </w:r>
          </w:p>
        </w:tc>
        <w:tc>
          <w:tcPr>
            <w:tcW w:w="4395" w:type="dxa"/>
          </w:tcPr>
          <w:p w:rsidR="00EF4F14" w:rsidRPr="00D17BCC" w:rsidRDefault="00EF4F14" w:rsidP="00A44B5D">
            <w:pPr>
              <w:pStyle w:val="TableParagraph"/>
              <w:tabs>
                <w:tab w:val="left" w:pos="2262"/>
                <w:tab w:val="left" w:pos="3341"/>
              </w:tabs>
              <w:ind w:right="106"/>
              <w:rPr>
                <w:rFonts w:ascii="Times New Roman" w:hAnsi="Times New Roman" w:cs="Times New Roman"/>
                <w:sz w:val="24"/>
                <w:szCs w:val="24"/>
                <w:lang w:val="ru-RU"/>
              </w:rPr>
            </w:pPr>
            <w:r w:rsidRPr="00D17BCC">
              <w:rPr>
                <w:rFonts w:ascii="Times New Roman" w:hAnsi="Times New Roman" w:cs="Times New Roman"/>
                <w:sz w:val="24"/>
                <w:szCs w:val="24"/>
                <w:lang w:val="ru-RU"/>
              </w:rPr>
              <w:t>Инструкции по эксплуатации оборудовани</w:t>
            </w:r>
            <w:proofErr w:type="gramStart"/>
            <w:r w:rsidRPr="00D17BCC">
              <w:rPr>
                <w:rFonts w:ascii="Times New Roman" w:hAnsi="Times New Roman" w:cs="Times New Roman"/>
                <w:sz w:val="24"/>
                <w:szCs w:val="24"/>
                <w:lang w:val="ru-RU"/>
              </w:rPr>
              <w:t>я(</w:t>
            </w:r>
            <w:proofErr w:type="gramEnd"/>
            <w:r w:rsidRPr="00D17BCC">
              <w:rPr>
                <w:rFonts w:ascii="Times New Roman" w:hAnsi="Times New Roman" w:cs="Times New Roman"/>
                <w:sz w:val="24"/>
                <w:szCs w:val="24"/>
                <w:lang w:val="ru-RU"/>
              </w:rPr>
              <w:t>систем, сооружений)</w:t>
            </w:r>
          </w:p>
        </w:tc>
        <w:tc>
          <w:tcPr>
            <w:tcW w:w="11137" w:type="dxa"/>
          </w:tcPr>
          <w:p w:rsidR="00EF4F14" w:rsidRPr="00D17BCC" w:rsidRDefault="00EF4F14" w:rsidP="00A44B5D">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Инструкции по эксплуатации основного и вспомогательного оборудования (систем,  устройств,  сооружений),  обслуживаемого  дежурным  персоналом</w:t>
            </w:r>
          </w:p>
          <w:p w:rsidR="00EF4F14" w:rsidRPr="00D17BCC" w:rsidRDefault="00EF4F14" w:rsidP="00A44B5D">
            <w:pPr>
              <w:pStyle w:val="TableParagraph"/>
              <w:spacing w:line="278" w:lineRule="exact"/>
              <w:rPr>
                <w:rFonts w:ascii="Times New Roman" w:hAnsi="Times New Roman" w:cs="Times New Roman"/>
                <w:sz w:val="24"/>
                <w:szCs w:val="24"/>
              </w:rPr>
            </w:pPr>
            <w:r w:rsidRPr="00D17BCC">
              <w:rPr>
                <w:rFonts w:ascii="Times New Roman" w:hAnsi="Times New Roman" w:cs="Times New Roman"/>
                <w:sz w:val="24"/>
                <w:szCs w:val="24"/>
              </w:rPr>
              <w:t>ПТС,</w:t>
            </w:r>
            <w:r w:rsidRPr="00ED4882">
              <w:rPr>
                <w:rFonts w:ascii="Times New Roman" w:hAnsi="Times New Roman" w:cs="Times New Roman"/>
                <w:sz w:val="24"/>
                <w:szCs w:val="24"/>
                <w:lang w:val="ru-RU"/>
              </w:rPr>
              <w:t xml:space="preserve"> включая вопросы безопасности</w:t>
            </w:r>
          </w:p>
        </w:tc>
      </w:tr>
      <w:tr w:rsidR="00EF4F14" w:rsidRPr="00D17BCC" w:rsidTr="00EA13F6">
        <w:trPr>
          <w:trHeight w:val="897"/>
        </w:trPr>
        <w:tc>
          <w:tcPr>
            <w:tcW w:w="567" w:type="dxa"/>
          </w:tcPr>
          <w:p w:rsidR="00EF4F14" w:rsidRPr="00D17BCC" w:rsidRDefault="00EA13F6" w:rsidP="00A44B5D">
            <w:pPr>
              <w:pStyle w:val="TableParagraph"/>
              <w:spacing w:line="298"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17</w:t>
            </w:r>
          </w:p>
        </w:tc>
        <w:tc>
          <w:tcPr>
            <w:tcW w:w="4395" w:type="dxa"/>
          </w:tcPr>
          <w:p w:rsidR="00EF4F14" w:rsidRPr="00D17BCC" w:rsidRDefault="00EF4F14" w:rsidP="00A44B5D">
            <w:pPr>
              <w:pStyle w:val="TableParagraph"/>
              <w:spacing w:line="29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Журнал заявок на приемку оборудования</w:t>
            </w:r>
          </w:p>
        </w:tc>
        <w:tc>
          <w:tcPr>
            <w:tcW w:w="11137" w:type="dxa"/>
          </w:tcPr>
          <w:p w:rsidR="00EF4F14" w:rsidRPr="00D17BCC" w:rsidRDefault="00EF4F14" w:rsidP="00A44B5D">
            <w:pPr>
              <w:pStyle w:val="TableParagraph"/>
              <w:spacing w:line="300" w:lineRule="exact"/>
              <w:ind w:right="99"/>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Регистрация заявок строительных, монтажных, наладочных и ремонтных организаций, а также абонентов на вызов представителя района теплосети для участия в приемке теплотрассы и оборудования</w:t>
            </w:r>
          </w:p>
        </w:tc>
      </w:tr>
      <w:tr w:rsidR="00EF4F14" w:rsidRPr="00D17BCC" w:rsidTr="00EA13F6">
        <w:trPr>
          <w:trHeight w:val="594"/>
        </w:trPr>
        <w:tc>
          <w:tcPr>
            <w:tcW w:w="567" w:type="dxa"/>
          </w:tcPr>
          <w:p w:rsidR="00EF4F14" w:rsidRPr="00D17BCC" w:rsidRDefault="00EA13F6" w:rsidP="00A44B5D">
            <w:pPr>
              <w:pStyle w:val="TableParagraph"/>
              <w:spacing w:line="296"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18</w:t>
            </w:r>
          </w:p>
        </w:tc>
        <w:tc>
          <w:tcPr>
            <w:tcW w:w="4395" w:type="dxa"/>
          </w:tcPr>
          <w:p w:rsidR="00EF4F14" w:rsidRPr="00D17BCC" w:rsidRDefault="00EF4F14" w:rsidP="00A44B5D">
            <w:pPr>
              <w:pStyle w:val="TableParagraph"/>
              <w:spacing w:line="296"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График текущего ремонта тепловых сетей</w:t>
            </w:r>
          </w:p>
        </w:tc>
        <w:tc>
          <w:tcPr>
            <w:tcW w:w="11137" w:type="dxa"/>
          </w:tcPr>
          <w:p w:rsidR="00EF4F14" w:rsidRPr="00D17BCC" w:rsidRDefault="00EF4F14" w:rsidP="00A44B5D">
            <w:pPr>
              <w:pStyle w:val="TableParagraph"/>
              <w:tabs>
                <w:tab w:val="left" w:pos="1426"/>
                <w:tab w:val="left" w:pos="2680"/>
                <w:tab w:val="left" w:pos="4002"/>
                <w:tab w:val="left" w:pos="4937"/>
                <w:tab w:val="left" w:pos="6616"/>
                <w:tab w:val="left" w:pos="7981"/>
              </w:tabs>
              <w:spacing w:line="296"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Перечень участков тепловых сетей, подлежащих текущему ремонту,</w:t>
            </w:r>
          </w:p>
          <w:p w:rsidR="00EF4F14" w:rsidRPr="00D17BCC" w:rsidRDefault="00EF4F14" w:rsidP="00A44B5D">
            <w:pPr>
              <w:pStyle w:val="TableParagraph"/>
              <w:spacing w:before="1" w:line="27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планируемые и фактические сроки выполнения работ</w:t>
            </w:r>
          </w:p>
        </w:tc>
      </w:tr>
      <w:tr w:rsidR="00EF4F14" w:rsidRPr="00D17BCC" w:rsidTr="00EA13F6">
        <w:trPr>
          <w:trHeight w:val="597"/>
        </w:trPr>
        <w:tc>
          <w:tcPr>
            <w:tcW w:w="567" w:type="dxa"/>
          </w:tcPr>
          <w:p w:rsidR="00EF4F14" w:rsidRPr="00D17BCC" w:rsidRDefault="00EA13F6" w:rsidP="00A44B5D">
            <w:pPr>
              <w:pStyle w:val="TableParagraph"/>
              <w:spacing w:before="2"/>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19</w:t>
            </w:r>
          </w:p>
        </w:tc>
        <w:tc>
          <w:tcPr>
            <w:tcW w:w="4395" w:type="dxa"/>
          </w:tcPr>
          <w:p w:rsidR="00EF4F14" w:rsidRPr="00D17BCC" w:rsidRDefault="00EF4F14" w:rsidP="00A44B5D">
            <w:pPr>
              <w:pStyle w:val="TableParagraph"/>
              <w:spacing w:line="29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График капитального ремонта тепловых сетей</w:t>
            </w:r>
          </w:p>
        </w:tc>
        <w:tc>
          <w:tcPr>
            <w:tcW w:w="11137" w:type="dxa"/>
          </w:tcPr>
          <w:p w:rsidR="00EF4F14" w:rsidRPr="00D17BCC" w:rsidRDefault="00EF4F14" w:rsidP="00A44B5D">
            <w:pPr>
              <w:pStyle w:val="TableParagraph"/>
              <w:spacing w:line="29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Перечень участков тепловых сетей, подлежащих капитальному ремонту, планируемые и фактические сроки выполнения работ</w:t>
            </w:r>
          </w:p>
        </w:tc>
      </w:tr>
      <w:tr w:rsidR="00EF4F14" w:rsidRPr="00D17BCC" w:rsidTr="00EA13F6">
        <w:trPr>
          <w:trHeight w:val="1197"/>
        </w:trPr>
        <w:tc>
          <w:tcPr>
            <w:tcW w:w="567" w:type="dxa"/>
          </w:tcPr>
          <w:p w:rsidR="00EF4F14" w:rsidRPr="00ED4882" w:rsidRDefault="00EA13F6" w:rsidP="00A44B5D">
            <w:pPr>
              <w:pStyle w:val="TableParagraph"/>
              <w:spacing w:before="2"/>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20</w:t>
            </w:r>
          </w:p>
        </w:tc>
        <w:tc>
          <w:tcPr>
            <w:tcW w:w="4395" w:type="dxa"/>
          </w:tcPr>
          <w:p w:rsidR="00EF4F14" w:rsidRPr="00D17BCC" w:rsidRDefault="00EF4F14" w:rsidP="00A44B5D">
            <w:pPr>
              <w:pStyle w:val="TableParagraph"/>
              <w:spacing w:before="2"/>
              <w:rPr>
                <w:rFonts w:ascii="Times New Roman" w:hAnsi="Times New Roman" w:cs="Times New Roman"/>
                <w:sz w:val="24"/>
                <w:szCs w:val="24"/>
              </w:rPr>
            </w:pPr>
            <w:r w:rsidRPr="00ED4882">
              <w:rPr>
                <w:rFonts w:ascii="Times New Roman" w:hAnsi="Times New Roman" w:cs="Times New Roman"/>
                <w:sz w:val="24"/>
                <w:szCs w:val="24"/>
                <w:lang w:val="ru-RU"/>
              </w:rPr>
              <w:t>Схема тепловых сетей</w:t>
            </w:r>
          </w:p>
        </w:tc>
        <w:tc>
          <w:tcPr>
            <w:tcW w:w="11137" w:type="dxa"/>
          </w:tcPr>
          <w:p w:rsidR="00EF4F14" w:rsidRPr="00D17BCC" w:rsidRDefault="00EF4F14" w:rsidP="00A44B5D">
            <w:pPr>
              <w:pStyle w:val="TableParagraph"/>
              <w:tabs>
                <w:tab w:val="left" w:pos="1023"/>
                <w:tab w:val="left" w:pos="2299"/>
                <w:tab w:val="left" w:pos="3120"/>
                <w:tab w:val="left" w:pos="6331"/>
                <w:tab w:val="left" w:pos="7484"/>
                <w:tab w:val="left" w:pos="7820"/>
              </w:tabs>
              <w:spacing w:before="2"/>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Схема тепловых сетей район</w:t>
            </w:r>
            <w:proofErr w:type="gramStart"/>
            <w:r w:rsidRPr="00D17BCC">
              <w:rPr>
                <w:rFonts w:ascii="Times New Roman" w:hAnsi="Times New Roman" w:cs="Times New Roman"/>
                <w:sz w:val="24"/>
                <w:szCs w:val="24"/>
                <w:lang w:val="ru-RU"/>
              </w:rPr>
              <w:t>а(</w:t>
            </w:r>
            <w:proofErr w:type="gramEnd"/>
            <w:r w:rsidRPr="00D17BCC">
              <w:rPr>
                <w:rFonts w:ascii="Times New Roman" w:hAnsi="Times New Roman" w:cs="Times New Roman"/>
                <w:sz w:val="24"/>
                <w:szCs w:val="24"/>
                <w:lang w:val="ru-RU"/>
              </w:rPr>
              <w:t>производственного участка) с указанием диаметров трубопроводов, номеров абонентов, обозначением тепловых камер,</w:t>
            </w:r>
          </w:p>
          <w:p w:rsidR="00EF4F14" w:rsidRPr="00D17BCC" w:rsidRDefault="00EF4F14"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насосных и дренажных станций, установленных на них оборудования и запорной арматуры</w:t>
            </w:r>
          </w:p>
        </w:tc>
      </w:tr>
      <w:tr w:rsidR="00EF4F14" w:rsidRPr="00D17BCC" w:rsidTr="00EA13F6">
        <w:trPr>
          <w:trHeight w:val="595"/>
        </w:trPr>
        <w:tc>
          <w:tcPr>
            <w:tcW w:w="567" w:type="dxa"/>
          </w:tcPr>
          <w:p w:rsidR="00EF4F14" w:rsidRPr="00D17BCC" w:rsidRDefault="00EA13F6" w:rsidP="00A44B5D">
            <w:pPr>
              <w:pStyle w:val="TableParagraph"/>
              <w:spacing w:line="299"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lastRenderedPageBreak/>
              <w:t>21</w:t>
            </w:r>
          </w:p>
        </w:tc>
        <w:tc>
          <w:tcPr>
            <w:tcW w:w="4395" w:type="dxa"/>
          </w:tcPr>
          <w:p w:rsidR="00EF4F14" w:rsidRPr="00D17BCC" w:rsidRDefault="00EF4F14" w:rsidP="00A44B5D">
            <w:pPr>
              <w:pStyle w:val="TableParagraph"/>
              <w:tabs>
                <w:tab w:val="left" w:pos="1570"/>
                <w:tab w:val="left" w:pos="2645"/>
                <w:tab w:val="left" w:pos="4226"/>
              </w:tabs>
              <w:spacing w:line="298" w:lineRule="exact"/>
              <w:ind w:right="99"/>
              <w:rPr>
                <w:rFonts w:ascii="Times New Roman" w:hAnsi="Times New Roman" w:cs="Times New Roman"/>
                <w:sz w:val="24"/>
                <w:szCs w:val="24"/>
                <w:lang w:val="ru-RU"/>
              </w:rPr>
            </w:pPr>
            <w:r w:rsidRPr="00D17BCC">
              <w:rPr>
                <w:rFonts w:ascii="Times New Roman" w:hAnsi="Times New Roman" w:cs="Times New Roman"/>
                <w:sz w:val="24"/>
                <w:szCs w:val="24"/>
                <w:lang w:val="ru-RU"/>
              </w:rPr>
              <w:t>Тепловая схема источника тепла (котельной)</w:t>
            </w:r>
          </w:p>
        </w:tc>
        <w:tc>
          <w:tcPr>
            <w:tcW w:w="11137" w:type="dxa"/>
          </w:tcPr>
          <w:p w:rsidR="00EF4F14" w:rsidRPr="00D17BCC" w:rsidRDefault="00EF4F14" w:rsidP="00A44B5D">
            <w:pPr>
              <w:pStyle w:val="TableParagraph"/>
              <w:tabs>
                <w:tab w:val="left" w:pos="1949"/>
                <w:tab w:val="left" w:pos="3796"/>
                <w:tab w:val="left" w:pos="6095"/>
                <w:tab w:val="left" w:pos="7268"/>
              </w:tabs>
              <w:spacing w:line="298" w:lineRule="exact"/>
              <w:ind w:right="102"/>
              <w:rPr>
                <w:rFonts w:ascii="Times New Roman" w:hAnsi="Times New Roman" w:cs="Times New Roman"/>
                <w:sz w:val="24"/>
                <w:szCs w:val="24"/>
                <w:lang w:val="ru-RU"/>
              </w:rPr>
            </w:pPr>
            <w:r w:rsidRPr="00D17BCC">
              <w:rPr>
                <w:rFonts w:ascii="Times New Roman" w:hAnsi="Times New Roman" w:cs="Times New Roman"/>
                <w:sz w:val="24"/>
                <w:szCs w:val="24"/>
                <w:lang w:val="ru-RU"/>
              </w:rPr>
              <w:t>Графическое изображение технологических систем (оборудования, трубопроводов и устройств) по выработке и отпуску тепла</w:t>
            </w:r>
          </w:p>
        </w:tc>
      </w:tr>
      <w:tr w:rsidR="00EF4F14" w:rsidRPr="00D17BCC" w:rsidTr="00EA13F6">
        <w:trPr>
          <w:trHeight w:val="597"/>
        </w:trPr>
        <w:tc>
          <w:tcPr>
            <w:tcW w:w="567" w:type="dxa"/>
          </w:tcPr>
          <w:p w:rsidR="00EF4F14" w:rsidRPr="00D17BCC" w:rsidRDefault="00EA13F6" w:rsidP="00A44B5D">
            <w:pPr>
              <w:pStyle w:val="TableParagraph"/>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22</w:t>
            </w:r>
          </w:p>
        </w:tc>
        <w:tc>
          <w:tcPr>
            <w:tcW w:w="4395" w:type="dxa"/>
          </w:tcPr>
          <w:p w:rsidR="00EF4F14" w:rsidRPr="00D17BCC" w:rsidRDefault="00EF4F14" w:rsidP="00A44B5D">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Перечень работ, проводимых по нарядам</w:t>
            </w:r>
          </w:p>
        </w:tc>
        <w:tc>
          <w:tcPr>
            <w:tcW w:w="11137" w:type="dxa"/>
          </w:tcPr>
          <w:p w:rsidR="00EF4F14" w:rsidRPr="00D17BCC" w:rsidRDefault="00EF4F14"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Перечисление работ, на проведение которых необходимо оформлять наряд</w:t>
            </w:r>
            <w:proofErr w:type="gramStart"/>
            <w:r w:rsidRPr="00D17BCC">
              <w:rPr>
                <w:rFonts w:ascii="Times New Roman" w:hAnsi="Times New Roman" w:cs="Times New Roman"/>
                <w:sz w:val="24"/>
                <w:szCs w:val="24"/>
                <w:lang w:val="ru-RU"/>
              </w:rPr>
              <w:t>ы-</w:t>
            </w:r>
            <w:proofErr w:type="gramEnd"/>
            <w:r w:rsidRPr="00D17BCC">
              <w:rPr>
                <w:rFonts w:ascii="Times New Roman" w:hAnsi="Times New Roman" w:cs="Times New Roman"/>
                <w:sz w:val="24"/>
                <w:szCs w:val="24"/>
                <w:lang w:val="ru-RU"/>
              </w:rPr>
              <w:t xml:space="preserve"> допуска.</w:t>
            </w:r>
          </w:p>
        </w:tc>
      </w:tr>
      <w:tr w:rsidR="00EF4F14" w:rsidRPr="00D17BCC" w:rsidTr="00EA13F6">
        <w:trPr>
          <w:trHeight w:val="1193"/>
        </w:trPr>
        <w:tc>
          <w:tcPr>
            <w:tcW w:w="567" w:type="dxa"/>
          </w:tcPr>
          <w:p w:rsidR="00EF4F14" w:rsidRPr="00ED4882" w:rsidRDefault="00EA13F6" w:rsidP="00A44B5D">
            <w:pPr>
              <w:pStyle w:val="TableParagraph"/>
              <w:spacing w:line="296" w:lineRule="exact"/>
              <w:ind w:left="8"/>
              <w:rPr>
                <w:rFonts w:ascii="Times New Roman" w:hAnsi="Times New Roman" w:cs="Times New Roman"/>
                <w:sz w:val="24"/>
                <w:szCs w:val="24"/>
                <w:lang w:val="ru-RU"/>
              </w:rPr>
            </w:pPr>
            <w:r w:rsidRPr="00D17BCC">
              <w:rPr>
                <w:rFonts w:ascii="Times New Roman" w:hAnsi="Times New Roman" w:cs="Times New Roman"/>
                <w:sz w:val="24"/>
                <w:szCs w:val="24"/>
                <w:lang w:val="ru-RU"/>
              </w:rPr>
              <w:t>23</w:t>
            </w:r>
          </w:p>
        </w:tc>
        <w:tc>
          <w:tcPr>
            <w:tcW w:w="4395" w:type="dxa"/>
          </w:tcPr>
          <w:p w:rsidR="00EF4F14" w:rsidRPr="00D17BCC" w:rsidRDefault="00EF4F14" w:rsidP="00A44B5D">
            <w:pPr>
              <w:pStyle w:val="TableParagraph"/>
              <w:spacing w:line="296" w:lineRule="exact"/>
              <w:rPr>
                <w:rFonts w:ascii="Times New Roman" w:hAnsi="Times New Roman" w:cs="Times New Roman"/>
                <w:sz w:val="24"/>
                <w:szCs w:val="24"/>
              </w:rPr>
            </w:pPr>
            <w:r w:rsidRPr="00ED4882">
              <w:rPr>
                <w:rFonts w:ascii="Times New Roman" w:hAnsi="Times New Roman" w:cs="Times New Roman"/>
                <w:sz w:val="24"/>
                <w:szCs w:val="24"/>
                <w:lang w:val="ru-RU"/>
              </w:rPr>
              <w:t>Наряд-допуск</w:t>
            </w:r>
          </w:p>
        </w:tc>
        <w:tc>
          <w:tcPr>
            <w:tcW w:w="11137" w:type="dxa"/>
          </w:tcPr>
          <w:p w:rsidR="00EF4F14" w:rsidRPr="00D17BCC" w:rsidRDefault="00EF4F14" w:rsidP="00ED4882">
            <w:pPr>
              <w:pStyle w:val="TableParagraph"/>
              <w:ind w:right="104"/>
              <w:jc w:val="both"/>
              <w:rPr>
                <w:rFonts w:ascii="Times New Roman" w:hAnsi="Times New Roman" w:cs="Times New Roman"/>
                <w:sz w:val="24"/>
                <w:szCs w:val="24"/>
                <w:lang w:val="ru-RU"/>
              </w:rPr>
            </w:pPr>
            <w:r w:rsidRPr="00D17BCC">
              <w:rPr>
                <w:rFonts w:ascii="Times New Roman" w:hAnsi="Times New Roman" w:cs="Times New Roman"/>
                <w:sz w:val="24"/>
                <w:szCs w:val="24"/>
                <w:lang w:val="ru-RU"/>
              </w:rPr>
              <w:t>Задание на проведение работ, выполняемых по наряду. В задании указываются содержание и место проведения работы, состав бригады, лицо, ответственное за проведение работы, меры, обеспечивающие</w:t>
            </w:r>
            <w:r w:rsidR="00ED4882">
              <w:rPr>
                <w:rFonts w:ascii="Times New Roman" w:hAnsi="Times New Roman" w:cs="Times New Roman"/>
                <w:sz w:val="24"/>
                <w:szCs w:val="24"/>
                <w:lang w:val="ru-RU"/>
              </w:rPr>
              <w:t xml:space="preserve"> безопасность проведения работ, </w:t>
            </w:r>
            <w:r w:rsidRPr="00D17BCC">
              <w:rPr>
                <w:rFonts w:ascii="Times New Roman" w:hAnsi="Times New Roman" w:cs="Times New Roman"/>
                <w:sz w:val="24"/>
                <w:szCs w:val="24"/>
                <w:lang w:val="ru-RU"/>
              </w:rPr>
              <w:t>дата и время допусков к работ</w:t>
            </w:r>
            <w:proofErr w:type="gramStart"/>
            <w:r w:rsidRPr="00D17BCC">
              <w:rPr>
                <w:rFonts w:ascii="Times New Roman" w:hAnsi="Times New Roman" w:cs="Times New Roman"/>
                <w:sz w:val="24"/>
                <w:szCs w:val="24"/>
                <w:lang w:val="ru-RU"/>
              </w:rPr>
              <w:t>е(</w:t>
            </w:r>
            <w:proofErr w:type="gramEnd"/>
            <w:r w:rsidRPr="00D17BCC">
              <w:rPr>
                <w:rFonts w:ascii="Times New Roman" w:hAnsi="Times New Roman" w:cs="Times New Roman"/>
                <w:sz w:val="24"/>
                <w:szCs w:val="24"/>
                <w:lang w:val="ru-RU"/>
              </w:rPr>
              <w:t>первичных и ежедневных), окончание работы</w:t>
            </w:r>
          </w:p>
        </w:tc>
      </w:tr>
    </w:tbl>
    <w:p w:rsidR="00EF4F14" w:rsidRPr="00D17BCC" w:rsidRDefault="00EF4F14" w:rsidP="00EF4F14">
      <w:pPr>
        <w:pStyle w:val="a3"/>
        <w:spacing w:after="0"/>
        <w:jc w:val="both"/>
        <w:rPr>
          <w:rFonts w:ascii="Times New Roman" w:hAnsi="Times New Roman" w:cs="Times New Roman"/>
          <w:b/>
          <w:sz w:val="28"/>
          <w:szCs w:val="28"/>
        </w:rPr>
      </w:pPr>
    </w:p>
    <w:p w:rsidR="0039390E" w:rsidRPr="00D17BCC" w:rsidRDefault="001921A3" w:rsidP="00F91A84">
      <w:pPr>
        <w:pStyle w:val="a3"/>
        <w:spacing w:after="0"/>
        <w:rPr>
          <w:rFonts w:ascii="Times New Roman" w:hAnsi="Times New Roman" w:cs="Times New Roman"/>
          <w:sz w:val="24"/>
          <w:szCs w:val="24"/>
        </w:rPr>
      </w:pPr>
      <w:r w:rsidRPr="00D17BCC">
        <w:rPr>
          <w:rFonts w:ascii="Times New Roman" w:hAnsi="Times New Roman" w:cs="Times New Roman"/>
          <w:sz w:val="24"/>
          <w:szCs w:val="24"/>
        </w:rPr>
        <w:t>Конкретный перечень необходимой эксплуатационной документации в каждой организации устанавливается ее руководством.</w:t>
      </w:r>
    </w:p>
    <w:p w:rsidR="0039390E" w:rsidRPr="00D17BCC" w:rsidRDefault="0039390E" w:rsidP="00F91A84">
      <w:pPr>
        <w:pStyle w:val="a3"/>
        <w:spacing w:after="0"/>
        <w:rPr>
          <w:rFonts w:ascii="Times New Roman" w:hAnsi="Times New Roman" w:cs="Times New Roman"/>
          <w:b/>
          <w:sz w:val="28"/>
          <w:szCs w:val="28"/>
        </w:rPr>
      </w:pPr>
    </w:p>
    <w:p w:rsidR="00EA13F6" w:rsidRPr="00D17BCC" w:rsidRDefault="00EA13F6" w:rsidP="00F91A84">
      <w:pPr>
        <w:pStyle w:val="a3"/>
        <w:spacing w:after="0"/>
        <w:rPr>
          <w:rFonts w:ascii="Times New Roman" w:hAnsi="Times New Roman" w:cs="Times New Roman"/>
          <w:b/>
          <w:sz w:val="28"/>
          <w:szCs w:val="28"/>
        </w:rPr>
      </w:pPr>
    </w:p>
    <w:p w:rsidR="00EA13F6" w:rsidRPr="00D17BCC" w:rsidRDefault="00EA13F6" w:rsidP="00F91A84">
      <w:pPr>
        <w:pStyle w:val="a3"/>
        <w:spacing w:after="0"/>
        <w:rPr>
          <w:rFonts w:ascii="Times New Roman" w:hAnsi="Times New Roman" w:cs="Times New Roman"/>
          <w:b/>
          <w:sz w:val="28"/>
          <w:szCs w:val="28"/>
        </w:rPr>
        <w:sectPr w:rsidR="00EA13F6" w:rsidRPr="00D17BCC" w:rsidSect="005C67D8">
          <w:pgSz w:w="16838" w:h="11906" w:orient="landscape"/>
          <w:pgMar w:top="1701" w:right="1134" w:bottom="850" w:left="1134" w:header="708" w:footer="708" w:gutter="0"/>
          <w:cols w:space="708"/>
          <w:titlePg/>
          <w:docGrid w:linePitch="360"/>
        </w:sectPr>
      </w:pPr>
    </w:p>
    <w:p w:rsidR="00EA13F6" w:rsidRPr="00D17BCC" w:rsidRDefault="00EA13F6" w:rsidP="00EA13F6">
      <w:pPr>
        <w:pStyle w:val="1"/>
        <w:spacing w:before="71"/>
        <w:ind w:right="700"/>
        <w:jc w:val="center"/>
        <w:rPr>
          <w:rFonts w:ascii="Times New Roman" w:hAnsi="Times New Roman" w:cs="Times New Roman"/>
          <w:color w:val="auto"/>
        </w:rPr>
      </w:pPr>
      <w:bookmarkStart w:id="5" w:name="_Toc186027545"/>
      <w:bookmarkStart w:id="6" w:name="_Toc186028371"/>
      <w:r w:rsidRPr="00D17BCC">
        <w:rPr>
          <w:rFonts w:ascii="Times New Roman" w:hAnsi="Times New Roman" w:cs="Times New Roman"/>
          <w:color w:val="auto"/>
        </w:rPr>
        <w:lastRenderedPageBreak/>
        <w:t>Макет</w:t>
      </w:r>
      <w:bookmarkEnd w:id="5"/>
      <w:bookmarkEnd w:id="6"/>
    </w:p>
    <w:p w:rsidR="00EA13F6" w:rsidRPr="00D17BCC" w:rsidRDefault="00EA13F6" w:rsidP="00EA13F6">
      <w:pPr>
        <w:pStyle w:val="aa"/>
        <w:spacing w:before="3"/>
        <w:rPr>
          <w:b/>
          <w:sz w:val="28"/>
          <w:szCs w:val="28"/>
        </w:rPr>
      </w:pPr>
    </w:p>
    <w:p w:rsidR="00EA13F6" w:rsidRPr="00D17BCC" w:rsidRDefault="00EA13F6" w:rsidP="00EA13F6">
      <w:pPr>
        <w:ind w:left="768" w:right="869"/>
        <w:jc w:val="center"/>
        <w:rPr>
          <w:rFonts w:ascii="Times New Roman" w:hAnsi="Times New Roman" w:cs="Times New Roman"/>
          <w:b/>
          <w:sz w:val="28"/>
          <w:szCs w:val="28"/>
        </w:rPr>
      </w:pPr>
      <w:r w:rsidRPr="00D17BCC">
        <w:rPr>
          <w:rFonts w:ascii="Times New Roman" w:hAnsi="Times New Roman" w:cs="Times New Roman"/>
          <w:b/>
          <w:sz w:val="28"/>
          <w:szCs w:val="28"/>
        </w:rPr>
        <w:t>оперативного донесения о нарушениях теплоснабжения потребителей и проведении аварийно-восстановительных работ</w:t>
      </w:r>
    </w:p>
    <w:p w:rsidR="00EA13F6" w:rsidRPr="00D17BCC" w:rsidRDefault="00EA13F6" w:rsidP="00EA13F6">
      <w:pPr>
        <w:pStyle w:val="aa"/>
        <w:spacing w:before="297"/>
        <w:ind w:left="221"/>
      </w:pPr>
      <w:r w:rsidRPr="00D17BCC">
        <w:rPr>
          <w:sz w:val="28"/>
          <w:szCs w:val="28"/>
        </w:rPr>
        <w:t>ИНФОРМАЦИЯ о повреждениях на объектах ЖКХ и проведении аварийн</w:t>
      </w:r>
      <w:proofErr w:type="gramStart"/>
      <w:r w:rsidRPr="00D17BCC">
        <w:rPr>
          <w:sz w:val="28"/>
          <w:szCs w:val="28"/>
        </w:rPr>
        <w:t>о-</w:t>
      </w:r>
      <w:proofErr w:type="gramEnd"/>
      <w:r w:rsidRPr="00D17BCC">
        <w:rPr>
          <w:sz w:val="28"/>
          <w:szCs w:val="28"/>
        </w:rPr>
        <w:t xml:space="preserve"> восстановительных работ г.о. Похвистнево</w:t>
      </w:r>
    </w:p>
    <w:tbl>
      <w:tblPr>
        <w:tblStyle w:val="TableNormal"/>
        <w:tblW w:w="9895" w:type="dxa"/>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8"/>
        <w:gridCol w:w="6681"/>
        <w:gridCol w:w="2266"/>
      </w:tblGrid>
      <w:tr w:rsidR="00EA13F6" w:rsidRPr="00D17BCC" w:rsidTr="001921A3">
        <w:trPr>
          <w:trHeight w:val="599"/>
        </w:trPr>
        <w:tc>
          <w:tcPr>
            <w:tcW w:w="948" w:type="dxa"/>
          </w:tcPr>
          <w:p w:rsidR="00EA13F6" w:rsidRPr="00ED4882" w:rsidRDefault="00EA13F6" w:rsidP="00A44B5D">
            <w:pPr>
              <w:pStyle w:val="TableParagraph"/>
              <w:spacing w:line="300" w:lineRule="atLeast"/>
              <w:ind w:right="472" w:firstLine="50"/>
              <w:rPr>
                <w:rFonts w:ascii="Times New Roman" w:hAnsi="Times New Roman" w:cs="Times New Roman"/>
                <w:sz w:val="24"/>
                <w:szCs w:val="24"/>
                <w:lang w:val="ru-RU"/>
              </w:rPr>
            </w:pPr>
            <w:r w:rsidRPr="00D17BCC">
              <w:rPr>
                <w:rFonts w:ascii="Times New Roman" w:hAnsi="Times New Roman" w:cs="Times New Roman"/>
                <w:sz w:val="24"/>
                <w:szCs w:val="24"/>
              </w:rPr>
              <w:t>№ п/п</w:t>
            </w:r>
          </w:p>
        </w:tc>
        <w:tc>
          <w:tcPr>
            <w:tcW w:w="6681" w:type="dxa"/>
          </w:tcPr>
          <w:p w:rsidR="00EA13F6" w:rsidRPr="00ED4882" w:rsidRDefault="00EA13F6" w:rsidP="00A44B5D">
            <w:pPr>
              <w:pStyle w:val="TableParagraph"/>
              <w:spacing w:before="150"/>
              <w:ind w:left="5"/>
              <w:rPr>
                <w:rFonts w:ascii="Times New Roman" w:hAnsi="Times New Roman" w:cs="Times New Roman"/>
                <w:sz w:val="24"/>
                <w:szCs w:val="24"/>
                <w:lang w:val="ru-RU"/>
              </w:rPr>
            </w:pPr>
            <w:r w:rsidRPr="00ED4882">
              <w:rPr>
                <w:rFonts w:ascii="Times New Roman" w:hAnsi="Times New Roman" w:cs="Times New Roman"/>
                <w:sz w:val="24"/>
                <w:szCs w:val="24"/>
                <w:lang w:val="ru-RU"/>
              </w:rPr>
              <w:t>Содержание</w:t>
            </w:r>
          </w:p>
        </w:tc>
        <w:tc>
          <w:tcPr>
            <w:tcW w:w="2266" w:type="dxa"/>
          </w:tcPr>
          <w:p w:rsidR="00EA13F6" w:rsidRPr="00D17BCC" w:rsidRDefault="00EA13F6" w:rsidP="00A44B5D">
            <w:pPr>
              <w:pStyle w:val="TableParagraph"/>
              <w:spacing w:before="150"/>
              <w:ind w:left="225"/>
              <w:rPr>
                <w:rFonts w:ascii="Times New Roman" w:hAnsi="Times New Roman" w:cs="Times New Roman"/>
                <w:sz w:val="24"/>
                <w:szCs w:val="24"/>
              </w:rPr>
            </w:pPr>
            <w:r w:rsidRPr="00ED4882">
              <w:rPr>
                <w:rFonts w:ascii="Times New Roman" w:hAnsi="Times New Roman" w:cs="Times New Roman"/>
                <w:sz w:val="24"/>
                <w:szCs w:val="24"/>
                <w:lang w:val="ru-RU"/>
              </w:rPr>
              <w:t>Информация</w:t>
            </w:r>
          </w:p>
        </w:tc>
      </w:tr>
      <w:tr w:rsidR="00EA13F6" w:rsidRPr="00D17BCC" w:rsidTr="001921A3">
        <w:trPr>
          <w:trHeight w:val="297"/>
        </w:trPr>
        <w:tc>
          <w:tcPr>
            <w:tcW w:w="948" w:type="dxa"/>
          </w:tcPr>
          <w:p w:rsidR="00EA13F6" w:rsidRPr="00ED4882" w:rsidRDefault="00EA13F6" w:rsidP="00A44B5D">
            <w:pPr>
              <w:pStyle w:val="TableParagraph"/>
              <w:spacing w:line="277" w:lineRule="exact"/>
              <w:rPr>
                <w:rFonts w:ascii="Times New Roman" w:hAnsi="Times New Roman" w:cs="Times New Roman"/>
                <w:sz w:val="24"/>
                <w:szCs w:val="24"/>
                <w:lang w:val="ru-RU"/>
              </w:rPr>
            </w:pPr>
            <w:r w:rsidRPr="00D17BCC">
              <w:rPr>
                <w:rFonts w:ascii="Times New Roman" w:hAnsi="Times New Roman" w:cs="Times New Roman"/>
                <w:sz w:val="24"/>
                <w:szCs w:val="24"/>
              </w:rPr>
              <w:t>1</w:t>
            </w:r>
          </w:p>
        </w:tc>
        <w:tc>
          <w:tcPr>
            <w:tcW w:w="6681" w:type="dxa"/>
          </w:tcPr>
          <w:p w:rsidR="00EA13F6" w:rsidRPr="00D17BCC" w:rsidRDefault="00EA13F6" w:rsidP="00A44B5D">
            <w:pPr>
              <w:pStyle w:val="TableParagraph"/>
              <w:spacing w:line="277" w:lineRule="exact"/>
              <w:rPr>
                <w:rFonts w:ascii="Times New Roman" w:hAnsi="Times New Roman" w:cs="Times New Roman"/>
                <w:sz w:val="24"/>
                <w:szCs w:val="24"/>
              </w:rPr>
            </w:pPr>
            <w:r w:rsidRPr="00ED4882">
              <w:rPr>
                <w:rFonts w:ascii="Times New Roman" w:hAnsi="Times New Roman" w:cs="Times New Roman"/>
                <w:sz w:val="24"/>
                <w:szCs w:val="24"/>
                <w:lang w:val="ru-RU"/>
              </w:rPr>
              <w:t>Наименование предприятия</w:t>
            </w:r>
            <w:r w:rsidRPr="00D17BCC">
              <w:rPr>
                <w:rFonts w:ascii="Times New Roman" w:hAnsi="Times New Roman" w:cs="Times New Roman"/>
                <w:sz w:val="24"/>
                <w:szCs w:val="24"/>
              </w:rPr>
              <w:t xml:space="preserve"> </w:t>
            </w:r>
            <w:r w:rsidRPr="00ED4882">
              <w:rPr>
                <w:rFonts w:ascii="Times New Roman" w:hAnsi="Times New Roman" w:cs="Times New Roman"/>
                <w:sz w:val="24"/>
                <w:szCs w:val="24"/>
                <w:lang w:val="ru-RU"/>
              </w:rPr>
              <w:t>(управляющей компании</w:t>
            </w:r>
            <w:r w:rsidRPr="00D17BCC">
              <w:rPr>
                <w:rFonts w:ascii="Times New Roman" w:hAnsi="Times New Roman" w:cs="Times New Roman"/>
                <w:sz w:val="24"/>
                <w:szCs w:val="24"/>
              </w:rPr>
              <w:t>)</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299"/>
        </w:trPr>
        <w:tc>
          <w:tcPr>
            <w:tcW w:w="948" w:type="dxa"/>
          </w:tcPr>
          <w:p w:rsidR="00EA13F6" w:rsidRPr="00ED4882" w:rsidRDefault="00EA13F6" w:rsidP="00A44B5D">
            <w:pPr>
              <w:pStyle w:val="TableParagraph"/>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rPr>
              <w:t>2</w:t>
            </w:r>
          </w:p>
        </w:tc>
        <w:tc>
          <w:tcPr>
            <w:tcW w:w="6681" w:type="dxa"/>
          </w:tcPr>
          <w:p w:rsidR="00EA13F6" w:rsidRPr="00D17BCC" w:rsidRDefault="00EA13F6" w:rsidP="00A44B5D">
            <w:pPr>
              <w:pStyle w:val="TableParagraph"/>
              <w:spacing w:before="2" w:line="278" w:lineRule="exact"/>
              <w:rPr>
                <w:rFonts w:ascii="Times New Roman" w:hAnsi="Times New Roman" w:cs="Times New Roman"/>
                <w:sz w:val="24"/>
                <w:szCs w:val="24"/>
              </w:rPr>
            </w:pPr>
            <w:r w:rsidRPr="00ED4882">
              <w:rPr>
                <w:rFonts w:ascii="Times New Roman" w:hAnsi="Times New Roman" w:cs="Times New Roman"/>
                <w:sz w:val="24"/>
                <w:szCs w:val="24"/>
                <w:lang w:val="ru-RU"/>
              </w:rPr>
              <w:t>Дата</w:t>
            </w:r>
            <w:r w:rsidRPr="00D17BCC">
              <w:rPr>
                <w:rFonts w:ascii="Times New Roman" w:hAnsi="Times New Roman" w:cs="Times New Roman"/>
                <w:sz w:val="24"/>
                <w:szCs w:val="24"/>
              </w:rPr>
              <w:t xml:space="preserve"> и</w:t>
            </w:r>
            <w:r w:rsidRPr="00ED4882">
              <w:rPr>
                <w:rFonts w:ascii="Times New Roman" w:hAnsi="Times New Roman" w:cs="Times New Roman"/>
                <w:sz w:val="24"/>
                <w:szCs w:val="24"/>
                <w:lang w:val="ru-RU"/>
              </w:rPr>
              <w:t xml:space="preserve"> время повреждения</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299"/>
        </w:trPr>
        <w:tc>
          <w:tcPr>
            <w:tcW w:w="948" w:type="dxa"/>
          </w:tcPr>
          <w:p w:rsidR="00EA13F6" w:rsidRPr="00ED4882" w:rsidRDefault="00EA13F6" w:rsidP="00A44B5D">
            <w:pPr>
              <w:pStyle w:val="TableParagraph"/>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rPr>
              <w:t>3</w:t>
            </w:r>
          </w:p>
        </w:tc>
        <w:tc>
          <w:tcPr>
            <w:tcW w:w="6681" w:type="dxa"/>
          </w:tcPr>
          <w:p w:rsidR="00EA13F6" w:rsidRPr="00D17BCC" w:rsidRDefault="00EA13F6" w:rsidP="00A44B5D">
            <w:pPr>
              <w:pStyle w:val="TableParagraph"/>
              <w:spacing w:before="2" w:line="278" w:lineRule="exact"/>
              <w:rPr>
                <w:rFonts w:ascii="Times New Roman" w:hAnsi="Times New Roman" w:cs="Times New Roman"/>
                <w:sz w:val="24"/>
                <w:szCs w:val="24"/>
              </w:rPr>
            </w:pPr>
            <w:r w:rsidRPr="00ED4882">
              <w:rPr>
                <w:rFonts w:ascii="Times New Roman" w:hAnsi="Times New Roman" w:cs="Times New Roman"/>
                <w:sz w:val="24"/>
                <w:szCs w:val="24"/>
                <w:lang w:val="ru-RU"/>
              </w:rPr>
              <w:t>Наименование объекта</w:t>
            </w:r>
            <w:r w:rsidRPr="00D17BCC">
              <w:rPr>
                <w:rFonts w:ascii="Times New Roman" w:hAnsi="Times New Roman" w:cs="Times New Roman"/>
                <w:sz w:val="24"/>
                <w:szCs w:val="24"/>
              </w:rPr>
              <w:t>,</w:t>
            </w:r>
            <w:r w:rsidRPr="00ED4882">
              <w:rPr>
                <w:rFonts w:ascii="Times New Roman" w:hAnsi="Times New Roman" w:cs="Times New Roman"/>
                <w:sz w:val="24"/>
                <w:szCs w:val="24"/>
                <w:lang w:val="ru-RU"/>
              </w:rPr>
              <w:t xml:space="preserve"> его местонахождение</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597"/>
        </w:trPr>
        <w:tc>
          <w:tcPr>
            <w:tcW w:w="948" w:type="dxa"/>
          </w:tcPr>
          <w:p w:rsidR="00EA13F6" w:rsidRPr="00ED4882" w:rsidRDefault="00EA13F6" w:rsidP="00A44B5D">
            <w:pPr>
              <w:pStyle w:val="TableParagraph"/>
              <w:spacing w:before="2"/>
              <w:rPr>
                <w:rFonts w:ascii="Times New Roman" w:hAnsi="Times New Roman" w:cs="Times New Roman"/>
                <w:sz w:val="24"/>
                <w:szCs w:val="24"/>
                <w:lang w:val="ru-RU"/>
              </w:rPr>
            </w:pPr>
            <w:r w:rsidRPr="00D17BCC">
              <w:rPr>
                <w:rFonts w:ascii="Times New Roman" w:hAnsi="Times New Roman" w:cs="Times New Roman"/>
                <w:sz w:val="24"/>
                <w:szCs w:val="24"/>
              </w:rPr>
              <w:t>4</w:t>
            </w:r>
          </w:p>
        </w:tc>
        <w:tc>
          <w:tcPr>
            <w:tcW w:w="6681" w:type="dxa"/>
          </w:tcPr>
          <w:p w:rsidR="00EA13F6" w:rsidRPr="00D17BCC" w:rsidRDefault="00EA13F6" w:rsidP="00A44B5D">
            <w:pPr>
              <w:pStyle w:val="TableParagraph"/>
              <w:spacing w:line="298" w:lineRule="exact"/>
              <w:ind w:right="293"/>
              <w:rPr>
                <w:rFonts w:ascii="Times New Roman" w:hAnsi="Times New Roman" w:cs="Times New Roman"/>
                <w:sz w:val="24"/>
                <w:szCs w:val="24"/>
              </w:rPr>
            </w:pPr>
            <w:r w:rsidRPr="00ED4882">
              <w:rPr>
                <w:rFonts w:ascii="Times New Roman" w:hAnsi="Times New Roman" w:cs="Times New Roman"/>
                <w:sz w:val="24"/>
                <w:szCs w:val="24"/>
                <w:lang w:val="ru-RU"/>
              </w:rPr>
              <w:t>Характеристика повреждения</w:t>
            </w:r>
            <w:r w:rsidRPr="00D17BCC">
              <w:rPr>
                <w:rFonts w:ascii="Times New Roman" w:hAnsi="Times New Roman" w:cs="Times New Roman"/>
                <w:sz w:val="24"/>
                <w:szCs w:val="24"/>
              </w:rPr>
              <w:t xml:space="preserve"> </w:t>
            </w:r>
            <w:r w:rsidRPr="00ED4882">
              <w:rPr>
                <w:rFonts w:ascii="Times New Roman" w:hAnsi="Times New Roman" w:cs="Times New Roman"/>
                <w:sz w:val="24"/>
                <w:szCs w:val="24"/>
                <w:lang w:val="ru-RU"/>
              </w:rPr>
              <w:t>(отключение</w:t>
            </w:r>
            <w:r w:rsidRPr="00D17BCC">
              <w:rPr>
                <w:rFonts w:ascii="Times New Roman" w:hAnsi="Times New Roman" w:cs="Times New Roman"/>
                <w:sz w:val="24"/>
                <w:szCs w:val="24"/>
              </w:rPr>
              <w:t>,</w:t>
            </w:r>
            <w:r w:rsidRPr="00ED4882">
              <w:rPr>
                <w:rFonts w:ascii="Times New Roman" w:hAnsi="Times New Roman" w:cs="Times New Roman"/>
                <w:sz w:val="24"/>
                <w:szCs w:val="24"/>
                <w:lang w:val="ru-RU"/>
              </w:rPr>
              <w:t xml:space="preserve"> ограничение</w:t>
            </w:r>
            <w:r w:rsidRPr="00D17BCC">
              <w:rPr>
                <w:rFonts w:ascii="Times New Roman" w:hAnsi="Times New Roman" w:cs="Times New Roman"/>
                <w:sz w:val="24"/>
                <w:szCs w:val="24"/>
              </w:rPr>
              <w:t>)</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299"/>
        </w:trPr>
        <w:tc>
          <w:tcPr>
            <w:tcW w:w="948" w:type="dxa"/>
          </w:tcPr>
          <w:p w:rsidR="00EA13F6" w:rsidRPr="00ED4882" w:rsidRDefault="00EA13F6" w:rsidP="00A44B5D">
            <w:pPr>
              <w:pStyle w:val="TableParagraph"/>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rPr>
              <w:t>5</w:t>
            </w:r>
          </w:p>
        </w:tc>
        <w:tc>
          <w:tcPr>
            <w:tcW w:w="6681" w:type="dxa"/>
          </w:tcPr>
          <w:p w:rsidR="00EA13F6" w:rsidRPr="00D17BCC" w:rsidRDefault="00EA13F6" w:rsidP="00A44B5D">
            <w:pPr>
              <w:pStyle w:val="TableParagraph"/>
              <w:spacing w:before="2" w:line="278" w:lineRule="exact"/>
              <w:rPr>
                <w:rFonts w:ascii="Times New Roman" w:hAnsi="Times New Roman" w:cs="Times New Roman"/>
                <w:sz w:val="24"/>
                <w:szCs w:val="24"/>
              </w:rPr>
            </w:pPr>
            <w:r w:rsidRPr="00ED4882">
              <w:rPr>
                <w:rFonts w:ascii="Times New Roman" w:hAnsi="Times New Roman" w:cs="Times New Roman"/>
                <w:sz w:val="24"/>
                <w:szCs w:val="24"/>
                <w:lang w:val="ru-RU"/>
              </w:rPr>
              <w:t>Причина повреждения</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299"/>
        </w:trPr>
        <w:tc>
          <w:tcPr>
            <w:tcW w:w="948" w:type="dxa"/>
          </w:tcPr>
          <w:p w:rsidR="00EA13F6" w:rsidRPr="00ED4882" w:rsidRDefault="00EA13F6" w:rsidP="00A44B5D">
            <w:pPr>
              <w:pStyle w:val="TableParagraph"/>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rPr>
              <w:t>6</w:t>
            </w:r>
          </w:p>
        </w:tc>
        <w:tc>
          <w:tcPr>
            <w:tcW w:w="6681" w:type="dxa"/>
          </w:tcPr>
          <w:p w:rsidR="00EA13F6" w:rsidRPr="00D17BCC" w:rsidRDefault="00EA13F6" w:rsidP="00A44B5D">
            <w:pPr>
              <w:pStyle w:val="TableParagraph"/>
              <w:spacing w:before="2" w:line="278" w:lineRule="exact"/>
              <w:rPr>
                <w:rFonts w:ascii="Times New Roman" w:hAnsi="Times New Roman" w:cs="Times New Roman"/>
                <w:sz w:val="24"/>
                <w:szCs w:val="24"/>
              </w:rPr>
            </w:pPr>
            <w:r w:rsidRPr="00ED4882">
              <w:rPr>
                <w:rFonts w:ascii="Times New Roman" w:hAnsi="Times New Roman" w:cs="Times New Roman"/>
                <w:sz w:val="24"/>
                <w:szCs w:val="24"/>
                <w:lang w:val="ru-RU"/>
              </w:rPr>
              <w:t>Балансовая принадлежность поврежденного объекта</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1494"/>
        </w:trPr>
        <w:tc>
          <w:tcPr>
            <w:tcW w:w="948" w:type="dxa"/>
          </w:tcPr>
          <w:p w:rsidR="00EA13F6" w:rsidRPr="00D17BCC" w:rsidRDefault="00EA13F6" w:rsidP="00A44B5D">
            <w:pPr>
              <w:pStyle w:val="TableParagraph"/>
              <w:spacing w:line="298" w:lineRule="exact"/>
              <w:rPr>
                <w:rFonts w:ascii="Times New Roman" w:hAnsi="Times New Roman" w:cs="Times New Roman"/>
                <w:sz w:val="24"/>
                <w:szCs w:val="24"/>
              </w:rPr>
            </w:pPr>
            <w:r w:rsidRPr="00D17BCC">
              <w:rPr>
                <w:rFonts w:ascii="Times New Roman" w:hAnsi="Times New Roman" w:cs="Times New Roman"/>
                <w:sz w:val="24"/>
                <w:szCs w:val="24"/>
              </w:rPr>
              <w:t>7</w:t>
            </w:r>
          </w:p>
        </w:tc>
        <w:tc>
          <w:tcPr>
            <w:tcW w:w="6681" w:type="dxa"/>
          </w:tcPr>
          <w:p w:rsidR="00EA13F6" w:rsidRPr="00D17BCC" w:rsidRDefault="00EA13F6" w:rsidP="00A44B5D">
            <w:pPr>
              <w:pStyle w:val="TableParagraph"/>
              <w:spacing w:line="298" w:lineRule="exact"/>
              <w:ind w:left="186"/>
              <w:rPr>
                <w:rFonts w:ascii="Times New Roman" w:hAnsi="Times New Roman" w:cs="Times New Roman"/>
                <w:sz w:val="24"/>
                <w:szCs w:val="24"/>
                <w:lang w:val="ru-RU"/>
              </w:rPr>
            </w:pPr>
            <w:r w:rsidRPr="00D17BCC">
              <w:rPr>
                <w:rFonts w:ascii="Times New Roman" w:hAnsi="Times New Roman" w:cs="Times New Roman"/>
                <w:sz w:val="24"/>
                <w:szCs w:val="24"/>
                <w:lang w:val="ru-RU"/>
              </w:rPr>
              <w:t>Количество отключенных потребителей, в т.ч.:</w:t>
            </w:r>
          </w:p>
          <w:p w:rsidR="00EA13F6" w:rsidRPr="00ED4882" w:rsidRDefault="00EA13F6" w:rsidP="00EA13F6">
            <w:pPr>
              <w:pStyle w:val="TableParagraph"/>
              <w:numPr>
                <w:ilvl w:val="0"/>
                <w:numId w:val="16"/>
              </w:numPr>
              <w:tabs>
                <w:tab w:val="left" w:pos="327"/>
              </w:tabs>
              <w:spacing w:before="1"/>
              <w:ind w:left="327" w:hanging="148"/>
              <w:jc w:val="left"/>
              <w:rPr>
                <w:rFonts w:ascii="Times New Roman" w:hAnsi="Times New Roman" w:cs="Times New Roman"/>
                <w:sz w:val="24"/>
                <w:szCs w:val="24"/>
                <w:lang w:val="ru-RU"/>
              </w:rPr>
            </w:pPr>
            <w:r w:rsidRPr="00D17BCC">
              <w:rPr>
                <w:rFonts w:ascii="Times New Roman" w:hAnsi="Times New Roman" w:cs="Times New Roman"/>
                <w:sz w:val="24"/>
                <w:szCs w:val="24"/>
                <w:lang w:val="ru-RU"/>
              </w:rPr>
              <w:t>здания и сооружения (в т.ч. жилые);</w:t>
            </w:r>
          </w:p>
          <w:p w:rsidR="00EA13F6" w:rsidRPr="00ED4882" w:rsidRDefault="00EA13F6" w:rsidP="00EA13F6">
            <w:pPr>
              <w:pStyle w:val="TableParagraph"/>
              <w:numPr>
                <w:ilvl w:val="0"/>
                <w:numId w:val="16"/>
              </w:numPr>
              <w:tabs>
                <w:tab w:val="left" w:pos="327"/>
              </w:tabs>
              <w:spacing w:before="1" w:line="298" w:lineRule="exact"/>
              <w:ind w:left="327" w:hanging="148"/>
              <w:jc w:val="left"/>
              <w:rPr>
                <w:rFonts w:ascii="Times New Roman" w:hAnsi="Times New Roman" w:cs="Times New Roman"/>
                <w:sz w:val="24"/>
                <w:szCs w:val="24"/>
                <w:lang w:val="ru-RU"/>
              </w:rPr>
            </w:pPr>
            <w:r w:rsidRPr="00ED4882">
              <w:rPr>
                <w:rFonts w:ascii="Times New Roman" w:hAnsi="Times New Roman" w:cs="Times New Roman"/>
                <w:sz w:val="24"/>
                <w:szCs w:val="24"/>
                <w:lang w:val="ru-RU"/>
              </w:rPr>
              <w:t>социально значимые объекты</w:t>
            </w:r>
            <w:r w:rsidRPr="00D17BCC">
              <w:rPr>
                <w:rFonts w:ascii="Times New Roman" w:hAnsi="Times New Roman" w:cs="Times New Roman"/>
                <w:sz w:val="24"/>
                <w:szCs w:val="24"/>
              </w:rPr>
              <w:t>;</w:t>
            </w:r>
          </w:p>
          <w:p w:rsidR="00EA13F6" w:rsidRPr="00ED4882" w:rsidRDefault="00EA13F6" w:rsidP="00EA13F6">
            <w:pPr>
              <w:pStyle w:val="TableParagraph"/>
              <w:numPr>
                <w:ilvl w:val="0"/>
                <w:numId w:val="16"/>
              </w:numPr>
              <w:tabs>
                <w:tab w:val="left" w:pos="327"/>
              </w:tabs>
              <w:spacing w:line="298" w:lineRule="exact"/>
              <w:ind w:left="327" w:hanging="148"/>
              <w:jc w:val="left"/>
              <w:rPr>
                <w:rFonts w:ascii="Times New Roman" w:hAnsi="Times New Roman" w:cs="Times New Roman"/>
                <w:sz w:val="24"/>
                <w:szCs w:val="24"/>
                <w:lang w:val="ru-RU"/>
              </w:rPr>
            </w:pPr>
            <w:r w:rsidRPr="00ED4882">
              <w:rPr>
                <w:rFonts w:ascii="Times New Roman" w:hAnsi="Times New Roman" w:cs="Times New Roman"/>
                <w:sz w:val="24"/>
                <w:szCs w:val="24"/>
                <w:lang w:val="ru-RU"/>
              </w:rPr>
              <w:t>население</w:t>
            </w:r>
            <w:r w:rsidRPr="00D17BCC">
              <w:rPr>
                <w:rFonts w:ascii="Times New Roman" w:hAnsi="Times New Roman" w:cs="Times New Roman"/>
                <w:sz w:val="24"/>
                <w:szCs w:val="24"/>
              </w:rPr>
              <w:t>;</w:t>
            </w:r>
          </w:p>
          <w:p w:rsidR="00EA13F6" w:rsidRPr="00D17BCC" w:rsidRDefault="00EA13F6" w:rsidP="00EA13F6">
            <w:pPr>
              <w:pStyle w:val="TableParagraph"/>
              <w:numPr>
                <w:ilvl w:val="0"/>
                <w:numId w:val="16"/>
              </w:numPr>
              <w:tabs>
                <w:tab w:val="left" w:pos="327"/>
              </w:tabs>
              <w:spacing w:before="1" w:line="278" w:lineRule="exact"/>
              <w:ind w:left="327" w:hanging="148"/>
              <w:jc w:val="left"/>
              <w:rPr>
                <w:rFonts w:ascii="Times New Roman" w:hAnsi="Times New Roman" w:cs="Times New Roman"/>
                <w:sz w:val="24"/>
                <w:szCs w:val="24"/>
              </w:rPr>
            </w:pPr>
            <w:r w:rsidRPr="00ED4882">
              <w:rPr>
                <w:rFonts w:ascii="Times New Roman" w:hAnsi="Times New Roman" w:cs="Times New Roman"/>
                <w:sz w:val="24"/>
                <w:szCs w:val="24"/>
                <w:lang w:val="ru-RU"/>
              </w:rPr>
              <w:t>объекты жизнеобеспечения</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597"/>
        </w:trPr>
        <w:tc>
          <w:tcPr>
            <w:tcW w:w="948" w:type="dxa"/>
          </w:tcPr>
          <w:p w:rsidR="00EA13F6" w:rsidRPr="00D17BCC" w:rsidRDefault="00EA13F6"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8</w:t>
            </w:r>
          </w:p>
        </w:tc>
        <w:tc>
          <w:tcPr>
            <w:tcW w:w="6681" w:type="dxa"/>
          </w:tcPr>
          <w:p w:rsidR="00EA13F6" w:rsidRPr="00D17BCC" w:rsidRDefault="00EA13F6" w:rsidP="00A44B5D">
            <w:pPr>
              <w:pStyle w:val="TableParagraph"/>
              <w:spacing w:line="298" w:lineRule="exact"/>
              <w:ind w:right="1408"/>
              <w:rPr>
                <w:rFonts w:ascii="Times New Roman" w:hAnsi="Times New Roman" w:cs="Times New Roman"/>
                <w:sz w:val="24"/>
                <w:szCs w:val="24"/>
                <w:lang w:val="ru-RU"/>
              </w:rPr>
            </w:pPr>
            <w:r w:rsidRPr="00D17BCC">
              <w:rPr>
                <w:rFonts w:ascii="Times New Roman" w:hAnsi="Times New Roman" w:cs="Times New Roman"/>
                <w:sz w:val="24"/>
                <w:szCs w:val="24"/>
                <w:lang w:val="ru-RU"/>
              </w:rPr>
              <w:t>Численность граждан, пострадавших во время повреждения</w:t>
            </w:r>
          </w:p>
        </w:tc>
        <w:tc>
          <w:tcPr>
            <w:tcW w:w="2266" w:type="dxa"/>
          </w:tcPr>
          <w:p w:rsidR="00EA13F6" w:rsidRPr="00D17BCC" w:rsidRDefault="00EA13F6" w:rsidP="00A44B5D">
            <w:pPr>
              <w:pStyle w:val="TableParagraph"/>
              <w:rPr>
                <w:rFonts w:ascii="Times New Roman" w:hAnsi="Times New Roman" w:cs="Times New Roman"/>
                <w:sz w:val="24"/>
                <w:szCs w:val="24"/>
                <w:lang w:val="ru-RU"/>
              </w:rPr>
            </w:pPr>
          </w:p>
        </w:tc>
      </w:tr>
      <w:tr w:rsidR="00EA13F6" w:rsidRPr="00D17BCC" w:rsidTr="001921A3">
        <w:trPr>
          <w:trHeight w:val="597"/>
        </w:trPr>
        <w:tc>
          <w:tcPr>
            <w:tcW w:w="948" w:type="dxa"/>
          </w:tcPr>
          <w:p w:rsidR="00EA13F6" w:rsidRPr="00D17BCC" w:rsidRDefault="00EA13F6"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9</w:t>
            </w:r>
          </w:p>
        </w:tc>
        <w:tc>
          <w:tcPr>
            <w:tcW w:w="6681" w:type="dxa"/>
          </w:tcPr>
          <w:p w:rsidR="00EA13F6" w:rsidRPr="00D17BCC" w:rsidRDefault="00EA13F6" w:rsidP="00A44B5D">
            <w:pPr>
              <w:pStyle w:val="TableParagraph"/>
              <w:spacing w:line="298" w:lineRule="exact"/>
              <w:ind w:right="173"/>
              <w:rPr>
                <w:rFonts w:ascii="Times New Roman" w:hAnsi="Times New Roman" w:cs="Times New Roman"/>
                <w:sz w:val="24"/>
                <w:szCs w:val="24"/>
                <w:lang w:val="ru-RU"/>
              </w:rPr>
            </w:pPr>
            <w:r w:rsidRPr="00D17BCC">
              <w:rPr>
                <w:rFonts w:ascii="Times New Roman" w:hAnsi="Times New Roman" w:cs="Times New Roman"/>
                <w:sz w:val="24"/>
                <w:szCs w:val="24"/>
                <w:lang w:val="ru-RU"/>
              </w:rPr>
              <w:t>Температура наружного воздуха на момент возникновения нарушения, прогноз на время устранения</w:t>
            </w:r>
          </w:p>
        </w:tc>
        <w:tc>
          <w:tcPr>
            <w:tcW w:w="2266" w:type="dxa"/>
          </w:tcPr>
          <w:p w:rsidR="00EA13F6" w:rsidRPr="00D17BCC" w:rsidRDefault="00EA13F6" w:rsidP="00A44B5D">
            <w:pPr>
              <w:pStyle w:val="TableParagraph"/>
              <w:rPr>
                <w:rFonts w:ascii="Times New Roman" w:hAnsi="Times New Roman" w:cs="Times New Roman"/>
                <w:sz w:val="24"/>
                <w:szCs w:val="24"/>
                <w:lang w:val="ru-RU"/>
              </w:rPr>
            </w:pPr>
          </w:p>
        </w:tc>
      </w:tr>
      <w:tr w:rsidR="00EA13F6" w:rsidRPr="00D17BCC" w:rsidTr="001921A3">
        <w:trPr>
          <w:trHeight w:val="1197"/>
        </w:trPr>
        <w:tc>
          <w:tcPr>
            <w:tcW w:w="948" w:type="dxa"/>
          </w:tcPr>
          <w:p w:rsidR="00EA13F6" w:rsidRPr="00D17BCC" w:rsidRDefault="00EA13F6"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10</w:t>
            </w:r>
          </w:p>
        </w:tc>
        <w:tc>
          <w:tcPr>
            <w:tcW w:w="6681" w:type="dxa"/>
          </w:tcPr>
          <w:p w:rsidR="00EA13F6" w:rsidRPr="00D17BCC" w:rsidRDefault="00EA13F6" w:rsidP="00A44B5D">
            <w:pPr>
              <w:pStyle w:val="TableParagraph"/>
              <w:spacing w:before="2"/>
              <w:rPr>
                <w:rFonts w:ascii="Times New Roman" w:hAnsi="Times New Roman" w:cs="Times New Roman"/>
                <w:sz w:val="24"/>
                <w:szCs w:val="24"/>
                <w:lang w:val="ru-RU"/>
              </w:rPr>
            </w:pPr>
            <w:r w:rsidRPr="00D17BCC">
              <w:rPr>
                <w:rFonts w:ascii="Times New Roman" w:hAnsi="Times New Roman" w:cs="Times New Roman"/>
                <w:sz w:val="24"/>
                <w:szCs w:val="24"/>
                <w:lang w:val="ru-RU"/>
              </w:rPr>
              <w:t>Меры, принятые или планируемые для локализации и ликвидации аварии, в т.ч. с указанием количества бригад</w:t>
            </w:r>
          </w:p>
          <w:p w:rsidR="00EA13F6" w:rsidRPr="00D17BCC" w:rsidRDefault="00EA13F6" w:rsidP="00A44B5D">
            <w:pPr>
              <w:pStyle w:val="TableParagraph"/>
              <w:spacing w:line="300"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и их численности, техники. Необходимость привлечения сторонних организаций для устранения повреждения</w:t>
            </w:r>
          </w:p>
        </w:tc>
        <w:tc>
          <w:tcPr>
            <w:tcW w:w="2266" w:type="dxa"/>
          </w:tcPr>
          <w:p w:rsidR="00EA13F6" w:rsidRPr="00D17BCC" w:rsidRDefault="00EA13F6" w:rsidP="00A44B5D">
            <w:pPr>
              <w:pStyle w:val="TableParagraph"/>
              <w:rPr>
                <w:rFonts w:ascii="Times New Roman" w:hAnsi="Times New Roman" w:cs="Times New Roman"/>
                <w:sz w:val="24"/>
                <w:szCs w:val="24"/>
                <w:lang w:val="ru-RU"/>
              </w:rPr>
            </w:pPr>
          </w:p>
        </w:tc>
      </w:tr>
      <w:tr w:rsidR="00EA13F6" w:rsidRPr="00D17BCC" w:rsidTr="001921A3">
        <w:trPr>
          <w:trHeight w:val="297"/>
        </w:trPr>
        <w:tc>
          <w:tcPr>
            <w:tcW w:w="948" w:type="dxa"/>
          </w:tcPr>
          <w:p w:rsidR="00EA13F6" w:rsidRPr="00ED4882" w:rsidRDefault="00EA13F6" w:rsidP="00A44B5D">
            <w:pPr>
              <w:pStyle w:val="TableParagraph"/>
              <w:spacing w:line="277" w:lineRule="exact"/>
              <w:rPr>
                <w:rFonts w:ascii="Times New Roman" w:hAnsi="Times New Roman" w:cs="Times New Roman"/>
                <w:sz w:val="24"/>
                <w:szCs w:val="24"/>
                <w:lang w:val="ru-RU"/>
              </w:rPr>
            </w:pPr>
            <w:r w:rsidRPr="00D17BCC">
              <w:rPr>
                <w:rFonts w:ascii="Times New Roman" w:hAnsi="Times New Roman" w:cs="Times New Roman"/>
                <w:sz w:val="24"/>
                <w:szCs w:val="24"/>
              </w:rPr>
              <w:t>11</w:t>
            </w:r>
          </w:p>
        </w:tc>
        <w:tc>
          <w:tcPr>
            <w:tcW w:w="6681" w:type="dxa"/>
          </w:tcPr>
          <w:p w:rsidR="00EA13F6" w:rsidRPr="00D17BCC" w:rsidRDefault="00EA13F6" w:rsidP="00A44B5D">
            <w:pPr>
              <w:pStyle w:val="TableParagraph"/>
              <w:spacing w:line="277" w:lineRule="exact"/>
              <w:rPr>
                <w:rFonts w:ascii="Times New Roman" w:hAnsi="Times New Roman" w:cs="Times New Roman"/>
                <w:sz w:val="24"/>
                <w:szCs w:val="24"/>
              </w:rPr>
            </w:pPr>
            <w:r w:rsidRPr="00ED4882">
              <w:rPr>
                <w:rFonts w:ascii="Times New Roman" w:hAnsi="Times New Roman" w:cs="Times New Roman"/>
                <w:sz w:val="24"/>
                <w:szCs w:val="24"/>
                <w:lang w:val="ru-RU"/>
              </w:rPr>
              <w:t>Организация</w:t>
            </w:r>
            <w:r w:rsidRPr="00D17BCC">
              <w:rPr>
                <w:rFonts w:ascii="Times New Roman" w:hAnsi="Times New Roman" w:cs="Times New Roman"/>
                <w:sz w:val="24"/>
                <w:szCs w:val="24"/>
              </w:rPr>
              <w:t xml:space="preserve"> -</w:t>
            </w:r>
            <w:r w:rsidRPr="00ED4882">
              <w:rPr>
                <w:rFonts w:ascii="Times New Roman" w:hAnsi="Times New Roman" w:cs="Times New Roman"/>
                <w:sz w:val="24"/>
                <w:szCs w:val="24"/>
                <w:lang w:val="ru-RU"/>
              </w:rPr>
              <w:t xml:space="preserve"> исполнитель</w:t>
            </w:r>
            <w:r w:rsidRPr="00D17BCC">
              <w:rPr>
                <w:rFonts w:ascii="Times New Roman" w:hAnsi="Times New Roman" w:cs="Times New Roman"/>
                <w:sz w:val="24"/>
                <w:szCs w:val="24"/>
              </w:rPr>
              <w:t xml:space="preserve"> работ</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894"/>
        </w:trPr>
        <w:tc>
          <w:tcPr>
            <w:tcW w:w="948" w:type="dxa"/>
          </w:tcPr>
          <w:p w:rsidR="00EA13F6" w:rsidRPr="00D17BCC" w:rsidRDefault="00EA13F6" w:rsidP="00A44B5D">
            <w:pPr>
              <w:pStyle w:val="TableParagraph"/>
              <w:spacing w:line="298" w:lineRule="exact"/>
              <w:rPr>
                <w:rFonts w:ascii="Times New Roman" w:hAnsi="Times New Roman" w:cs="Times New Roman"/>
                <w:sz w:val="24"/>
                <w:szCs w:val="24"/>
              </w:rPr>
            </w:pPr>
            <w:r w:rsidRPr="00D17BCC">
              <w:rPr>
                <w:rFonts w:ascii="Times New Roman" w:hAnsi="Times New Roman" w:cs="Times New Roman"/>
                <w:sz w:val="24"/>
                <w:szCs w:val="24"/>
              </w:rPr>
              <w:t>12</w:t>
            </w:r>
          </w:p>
        </w:tc>
        <w:tc>
          <w:tcPr>
            <w:tcW w:w="6681" w:type="dxa"/>
          </w:tcPr>
          <w:p w:rsidR="00EA13F6" w:rsidRPr="00ED4882" w:rsidRDefault="00EA13F6" w:rsidP="00A44B5D">
            <w:pPr>
              <w:pStyle w:val="TableParagraph"/>
              <w:rPr>
                <w:rFonts w:ascii="Times New Roman" w:hAnsi="Times New Roman" w:cs="Times New Roman"/>
                <w:sz w:val="24"/>
                <w:szCs w:val="24"/>
                <w:lang w:val="ru-RU"/>
              </w:rPr>
            </w:pPr>
            <w:r w:rsidRPr="00D17BCC">
              <w:rPr>
                <w:rFonts w:ascii="Times New Roman" w:hAnsi="Times New Roman" w:cs="Times New Roman"/>
                <w:sz w:val="24"/>
                <w:szCs w:val="24"/>
                <w:lang w:val="ru-RU"/>
              </w:rPr>
              <w:t>Проводилось ли заседание КЧС и ОПБ муниципального образования (если проводилось - прилагается копия</w:t>
            </w:r>
          </w:p>
          <w:p w:rsidR="00EA13F6" w:rsidRPr="00D17BCC" w:rsidRDefault="00EA13F6" w:rsidP="00A44B5D">
            <w:pPr>
              <w:pStyle w:val="TableParagraph"/>
              <w:spacing w:line="277" w:lineRule="exact"/>
              <w:rPr>
                <w:rFonts w:ascii="Times New Roman" w:hAnsi="Times New Roman" w:cs="Times New Roman"/>
                <w:sz w:val="24"/>
                <w:szCs w:val="24"/>
              </w:rPr>
            </w:pPr>
            <w:r w:rsidRPr="00ED4882">
              <w:rPr>
                <w:rFonts w:ascii="Times New Roman" w:hAnsi="Times New Roman" w:cs="Times New Roman"/>
                <w:sz w:val="24"/>
                <w:szCs w:val="24"/>
                <w:lang w:val="ru-RU"/>
              </w:rPr>
              <w:t>протокола</w:t>
            </w:r>
            <w:r w:rsidRPr="00D17BCC">
              <w:rPr>
                <w:rFonts w:ascii="Times New Roman" w:hAnsi="Times New Roman" w:cs="Times New Roman"/>
                <w:sz w:val="24"/>
                <w:szCs w:val="24"/>
              </w:rPr>
              <w:t>)</w:t>
            </w:r>
          </w:p>
        </w:tc>
        <w:tc>
          <w:tcPr>
            <w:tcW w:w="2266" w:type="dxa"/>
          </w:tcPr>
          <w:p w:rsidR="00EA13F6" w:rsidRPr="00D17BCC" w:rsidRDefault="00EA13F6" w:rsidP="00A44B5D">
            <w:pPr>
              <w:pStyle w:val="TableParagraph"/>
              <w:rPr>
                <w:rFonts w:ascii="Times New Roman" w:hAnsi="Times New Roman" w:cs="Times New Roman"/>
                <w:sz w:val="24"/>
                <w:szCs w:val="24"/>
              </w:rPr>
            </w:pPr>
          </w:p>
        </w:tc>
      </w:tr>
      <w:tr w:rsidR="00EA13F6" w:rsidRPr="00D17BCC" w:rsidTr="001921A3">
        <w:trPr>
          <w:trHeight w:val="299"/>
        </w:trPr>
        <w:tc>
          <w:tcPr>
            <w:tcW w:w="948" w:type="dxa"/>
          </w:tcPr>
          <w:p w:rsidR="00EA13F6" w:rsidRPr="00D17BCC" w:rsidRDefault="00EA13F6" w:rsidP="00A44B5D">
            <w:pPr>
              <w:pStyle w:val="TableParagraph"/>
              <w:spacing w:before="2" w:line="278" w:lineRule="exact"/>
              <w:rPr>
                <w:rFonts w:ascii="Times New Roman" w:hAnsi="Times New Roman" w:cs="Times New Roman"/>
                <w:sz w:val="24"/>
                <w:szCs w:val="24"/>
              </w:rPr>
            </w:pPr>
            <w:r w:rsidRPr="00D17BCC">
              <w:rPr>
                <w:rFonts w:ascii="Times New Roman" w:hAnsi="Times New Roman" w:cs="Times New Roman"/>
                <w:sz w:val="24"/>
                <w:szCs w:val="24"/>
              </w:rPr>
              <w:t>13</w:t>
            </w:r>
          </w:p>
        </w:tc>
        <w:tc>
          <w:tcPr>
            <w:tcW w:w="6681" w:type="dxa"/>
          </w:tcPr>
          <w:p w:rsidR="00EA13F6" w:rsidRPr="00D17BCC" w:rsidRDefault="00EA13F6" w:rsidP="00A44B5D">
            <w:pPr>
              <w:pStyle w:val="TableParagraph"/>
              <w:spacing w:before="2" w:line="278" w:lineRule="exact"/>
              <w:rPr>
                <w:rFonts w:ascii="Times New Roman" w:hAnsi="Times New Roman" w:cs="Times New Roman"/>
                <w:sz w:val="24"/>
                <w:szCs w:val="24"/>
                <w:lang w:val="ru-RU"/>
              </w:rPr>
            </w:pPr>
            <w:r w:rsidRPr="00D17BCC">
              <w:rPr>
                <w:rFonts w:ascii="Times New Roman" w:hAnsi="Times New Roman" w:cs="Times New Roman"/>
                <w:sz w:val="24"/>
                <w:szCs w:val="24"/>
                <w:lang w:val="ru-RU"/>
              </w:rPr>
              <w:t>Планируемые дата и время завершения работ</w:t>
            </w:r>
          </w:p>
        </w:tc>
        <w:tc>
          <w:tcPr>
            <w:tcW w:w="2266" w:type="dxa"/>
          </w:tcPr>
          <w:p w:rsidR="00EA13F6" w:rsidRPr="00D17BCC" w:rsidRDefault="00EA13F6" w:rsidP="00A44B5D">
            <w:pPr>
              <w:pStyle w:val="TableParagraph"/>
              <w:rPr>
                <w:rFonts w:ascii="Times New Roman" w:hAnsi="Times New Roman" w:cs="Times New Roman"/>
                <w:sz w:val="24"/>
                <w:szCs w:val="24"/>
                <w:lang w:val="ru-RU"/>
              </w:rPr>
            </w:pPr>
          </w:p>
        </w:tc>
      </w:tr>
      <w:tr w:rsidR="00EA13F6" w:rsidRPr="00D17BCC" w:rsidTr="001921A3">
        <w:trPr>
          <w:trHeight w:val="599"/>
        </w:trPr>
        <w:tc>
          <w:tcPr>
            <w:tcW w:w="948" w:type="dxa"/>
          </w:tcPr>
          <w:p w:rsidR="00EA13F6" w:rsidRPr="00D17BCC" w:rsidRDefault="00EA13F6" w:rsidP="00A44B5D">
            <w:pPr>
              <w:pStyle w:val="TableParagraph"/>
              <w:spacing w:before="2"/>
              <w:rPr>
                <w:rFonts w:ascii="Times New Roman" w:hAnsi="Times New Roman" w:cs="Times New Roman"/>
                <w:sz w:val="24"/>
                <w:szCs w:val="24"/>
              </w:rPr>
            </w:pPr>
            <w:r w:rsidRPr="00D17BCC">
              <w:rPr>
                <w:rFonts w:ascii="Times New Roman" w:hAnsi="Times New Roman" w:cs="Times New Roman"/>
                <w:sz w:val="24"/>
                <w:szCs w:val="24"/>
              </w:rPr>
              <w:t>14</w:t>
            </w:r>
          </w:p>
        </w:tc>
        <w:tc>
          <w:tcPr>
            <w:tcW w:w="6681" w:type="dxa"/>
          </w:tcPr>
          <w:p w:rsidR="00EA13F6" w:rsidRPr="00D17BCC" w:rsidRDefault="00EA13F6" w:rsidP="00A44B5D">
            <w:pPr>
              <w:pStyle w:val="TableParagraph"/>
              <w:spacing w:line="300" w:lineRule="atLeast"/>
              <w:ind w:right="173"/>
              <w:rPr>
                <w:rFonts w:ascii="Times New Roman" w:hAnsi="Times New Roman" w:cs="Times New Roman"/>
                <w:sz w:val="24"/>
                <w:szCs w:val="24"/>
                <w:lang w:val="ru-RU"/>
              </w:rPr>
            </w:pPr>
            <w:r w:rsidRPr="00D17BCC">
              <w:rPr>
                <w:rFonts w:ascii="Times New Roman" w:hAnsi="Times New Roman" w:cs="Times New Roman"/>
                <w:sz w:val="24"/>
                <w:szCs w:val="24"/>
                <w:lang w:val="ru-RU"/>
              </w:rPr>
              <w:t>Ответственное должностное лицо за проведение аварийно-восстановительных работ, контактный телефон</w:t>
            </w:r>
          </w:p>
        </w:tc>
        <w:tc>
          <w:tcPr>
            <w:tcW w:w="2266" w:type="dxa"/>
          </w:tcPr>
          <w:p w:rsidR="00EA13F6" w:rsidRPr="00D17BCC" w:rsidRDefault="00EA13F6" w:rsidP="00A44B5D">
            <w:pPr>
              <w:pStyle w:val="TableParagraph"/>
              <w:rPr>
                <w:rFonts w:ascii="Times New Roman" w:hAnsi="Times New Roman" w:cs="Times New Roman"/>
                <w:sz w:val="24"/>
                <w:szCs w:val="24"/>
                <w:lang w:val="ru-RU"/>
              </w:rPr>
            </w:pPr>
          </w:p>
        </w:tc>
      </w:tr>
    </w:tbl>
    <w:p w:rsidR="00EA13F6" w:rsidRPr="00D17BCC" w:rsidRDefault="001921A3" w:rsidP="00EA13F6">
      <w:pPr>
        <w:pStyle w:val="aa"/>
        <w:spacing w:before="297"/>
        <w:ind w:left="221"/>
        <w:rPr>
          <w:sz w:val="24"/>
          <w:szCs w:val="24"/>
        </w:rPr>
      </w:pPr>
      <w:r w:rsidRPr="00D17BCC">
        <w:rPr>
          <w:sz w:val="24"/>
          <w:szCs w:val="24"/>
        </w:rPr>
        <w:t>* Информация направляется немедленно по факту повреждения, далее по состоянию на 08.00 часов, 13.00 часов, 17.00 часов и по завершении аварийн</w:t>
      </w:r>
      <w:proofErr w:type="gramStart"/>
      <w:r w:rsidRPr="00D17BCC">
        <w:rPr>
          <w:sz w:val="24"/>
          <w:szCs w:val="24"/>
        </w:rPr>
        <w:t>о-</w:t>
      </w:r>
      <w:proofErr w:type="gramEnd"/>
      <w:r w:rsidRPr="00D17BCC">
        <w:rPr>
          <w:sz w:val="24"/>
          <w:szCs w:val="24"/>
        </w:rPr>
        <w:t xml:space="preserve"> восстановительных работ.</w:t>
      </w: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1921A3" w:rsidRPr="00D17BCC" w:rsidRDefault="001921A3" w:rsidP="001921A3">
      <w:pPr>
        <w:spacing w:before="71" w:after="160" w:line="259" w:lineRule="auto"/>
        <w:ind w:right="700"/>
        <w:jc w:val="center"/>
        <w:rPr>
          <w:rFonts w:ascii="Times New Roman" w:eastAsia="Calibri" w:hAnsi="Times New Roman" w:cs="Times New Roman"/>
          <w:b/>
          <w:sz w:val="28"/>
          <w:szCs w:val="28"/>
        </w:rPr>
      </w:pPr>
      <w:r w:rsidRPr="00D17BCC">
        <w:rPr>
          <w:rFonts w:ascii="Times New Roman" w:eastAsia="Calibri" w:hAnsi="Times New Roman" w:cs="Times New Roman"/>
          <w:b/>
          <w:sz w:val="28"/>
          <w:szCs w:val="28"/>
        </w:rPr>
        <w:lastRenderedPageBreak/>
        <w:t>ИНСТРУКЦИЯ</w:t>
      </w:r>
    </w:p>
    <w:p w:rsidR="001921A3" w:rsidRPr="00D17BCC" w:rsidRDefault="001921A3" w:rsidP="001921A3">
      <w:pPr>
        <w:spacing w:before="1" w:after="160" w:line="259" w:lineRule="auto"/>
        <w:ind w:left="447" w:right="700"/>
        <w:jc w:val="center"/>
        <w:rPr>
          <w:rFonts w:ascii="Times New Roman" w:eastAsia="Calibri" w:hAnsi="Times New Roman" w:cs="Times New Roman"/>
          <w:b/>
          <w:sz w:val="28"/>
          <w:szCs w:val="28"/>
        </w:rPr>
      </w:pPr>
      <w:r w:rsidRPr="00D17BCC">
        <w:rPr>
          <w:rFonts w:ascii="Times New Roman" w:eastAsia="Calibri" w:hAnsi="Times New Roman" w:cs="Times New Roman"/>
          <w:b/>
          <w:sz w:val="28"/>
          <w:szCs w:val="28"/>
        </w:rPr>
        <w:t>о порядке ведения оперативных переговоров и записей.</w:t>
      </w:r>
    </w:p>
    <w:p w:rsidR="001921A3" w:rsidRPr="00D17BCC" w:rsidRDefault="001921A3" w:rsidP="001921A3">
      <w:pPr>
        <w:widowControl w:val="0"/>
        <w:autoSpaceDE w:val="0"/>
        <w:autoSpaceDN w:val="0"/>
        <w:spacing w:after="0" w:line="240" w:lineRule="auto"/>
        <w:rPr>
          <w:rFonts w:ascii="Times New Roman" w:eastAsia="Times New Roman" w:hAnsi="Times New Roman" w:cs="Times New Roman"/>
          <w:b/>
          <w:sz w:val="26"/>
          <w:szCs w:val="26"/>
        </w:rPr>
      </w:pPr>
    </w:p>
    <w:p w:rsidR="001921A3" w:rsidRPr="00D17BCC" w:rsidRDefault="001921A3" w:rsidP="001921A3">
      <w:pPr>
        <w:widowControl w:val="0"/>
        <w:numPr>
          <w:ilvl w:val="1"/>
          <w:numId w:val="17"/>
        </w:numPr>
        <w:tabs>
          <w:tab w:val="left" w:pos="2000"/>
        </w:tabs>
        <w:autoSpaceDE w:val="0"/>
        <w:autoSpaceDN w:val="0"/>
        <w:spacing w:after="0" w:line="240" w:lineRule="auto"/>
        <w:ind w:left="2000" w:hanging="287"/>
        <w:jc w:val="left"/>
        <w:rPr>
          <w:rFonts w:ascii="Times New Roman" w:eastAsia="Times New Roman" w:hAnsi="Times New Roman" w:cs="Times New Roman"/>
          <w:b/>
          <w:sz w:val="26"/>
        </w:rPr>
      </w:pPr>
      <w:r w:rsidRPr="00D17BCC">
        <w:rPr>
          <w:rFonts w:ascii="Times New Roman" w:eastAsia="Times New Roman" w:hAnsi="Times New Roman" w:cs="Times New Roman"/>
          <w:b/>
          <w:sz w:val="26"/>
        </w:rPr>
        <w:t>Указания по ведению оперативных переговоров.</w:t>
      </w:r>
    </w:p>
    <w:p w:rsidR="001921A3" w:rsidRPr="00D17BCC" w:rsidRDefault="001921A3" w:rsidP="001921A3">
      <w:pPr>
        <w:widowControl w:val="0"/>
        <w:autoSpaceDE w:val="0"/>
        <w:autoSpaceDN w:val="0"/>
        <w:spacing w:after="0" w:line="240" w:lineRule="auto"/>
        <w:rPr>
          <w:rFonts w:ascii="Times New Roman" w:eastAsia="Times New Roman" w:hAnsi="Times New Roman" w:cs="Times New Roman"/>
          <w:b/>
          <w:sz w:val="26"/>
          <w:szCs w:val="26"/>
        </w:rPr>
      </w:pPr>
    </w:p>
    <w:p w:rsidR="001921A3" w:rsidRPr="00D17BCC" w:rsidRDefault="001921A3" w:rsidP="001921A3">
      <w:pPr>
        <w:widowControl w:val="0"/>
        <w:numPr>
          <w:ilvl w:val="2"/>
          <w:numId w:val="17"/>
        </w:numPr>
        <w:tabs>
          <w:tab w:val="left" w:pos="812"/>
        </w:tabs>
        <w:autoSpaceDE w:val="0"/>
        <w:autoSpaceDN w:val="0"/>
        <w:spacing w:after="0" w:line="240" w:lineRule="auto"/>
        <w:ind w:right="282"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Оперативные переговоры начинаются с взаимного сообщения объекта и фамилии. При пользовании прямыми каналами связи можно ограничиться сообщением своей фамилии.</w:t>
      </w:r>
    </w:p>
    <w:p w:rsidR="001921A3" w:rsidRPr="00D17BCC" w:rsidRDefault="001921A3" w:rsidP="001921A3">
      <w:pPr>
        <w:widowControl w:val="0"/>
        <w:autoSpaceDE w:val="0"/>
        <w:autoSpaceDN w:val="0"/>
        <w:spacing w:before="2" w:after="0" w:line="240" w:lineRule="auto"/>
        <w:rPr>
          <w:rFonts w:ascii="Times New Roman" w:eastAsia="Times New Roman" w:hAnsi="Times New Roman" w:cs="Times New Roman"/>
          <w:sz w:val="26"/>
          <w:szCs w:val="26"/>
        </w:rPr>
      </w:pPr>
    </w:p>
    <w:p w:rsidR="001921A3" w:rsidRPr="00D17BCC" w:rsidRDefault="001921A3" w:rsidP="001921A3">
      <w:pPr>
        <w:widowControl w:val="0"/>
        <w:numPr>
          <w:ilvl w:val="2"/>
          <w:numId w:val="17"/>
        </w:numPr>
        <w:tabs>
          <w:tab w:val="left" w:pos="705"/>
        </w:tabs>
        <w:autoSpaceDE w:val="0"/>
        <w:autoSpaceDN w:val="0"/>
        <w:spacing w:after="0" w:line="240" w:lineRule="auto"/>
        <w:ind w:right="260"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Оперативный дежурный, получивший сообщение должен дать подтверждение о том, что сообщение понято правильно.</w:t>
      </w:r>
    </w:p>
    <w:p w:rsidR="001921A3" w:rsidRPr="00D17BCC" w:rsidRDefault="001921A3" w:rsidP="001921A3">
      <w:pPr>
        <w:widowControl w:val="0"/>
        <w:numPr>
          <w:ilvl w:val="2"/>
          <w:numId w:val="17"/>
        </w:numPr>
        <w:tabs>
          <w:tab w:val="left" w:pos="717"/>
        </w:tabs>
        <w:autoSpaceDE w:val="0"/>
        <w:autoSpaceDN w:val="0"/>
        <w:spacing w:before="297" w:after="0" w:line="240" w:lineRule="auto"/>
        <w:ind w:right="281"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 xml:space="preserve">Все оперативные переговоры с диспетчерами тепловых сетей, котельного цеха должны автоматически фиксироваться на </w:t>
      </w:r>
      <w:proofErr w:type="gramStart"/>
      <w:r w:rsidRPr="00D17BCC">
        <w:rPr>
          <w:rFonts w:ascii="Times New Roman" w:eastAsia="Times New Roman" w:hAnsi="Times New Roman" w:cs="Times New Roman"/>
          <w:sz w:val="26"/>
        </w:rPr>
        <w:t>компьютере</w:t>
      </w:r>
      <w:proofErr w:type="gramEnd"/>
      <w:r w:rsidRPr="00D17BCC">
        <w:rPr>
          <w:rFonts w:ascii="Times New Roman" w:eastAsia="Times New Roman" w:hAnsi="Times New Roman" w:cs="Times New Roman"/>
          <w:sz w:val="26"/>
        </w:rPr>
        <w:t>.</w:t>
      </w:r>
    </w:p>
    <w:p w:rsidR="001921A3" w:rsidRPr="00D17BCC" w:rsidRDefault="001921A3" w:rsidP="001921A3">
      <w:pPr>
        <w:widowControl w:val="0"/>
        <w:autoSpaceDE w:val="0"/>
        <w:autoSpaceDN w:val="0"/>
        <w:spacing w:before="1" w:after="0" w:line="240" w:lineRule="auto"/>
        <w:rPr>
          <w:rFonts w:ascii="Times New Roman" w:eastAsia="Times New Roman" w:hAnsi="Times New Roman" w:cs="Times New Roman"/>
          <w:sz w:val="26"/>
          <w:szCs w:val="26"/>
        </w:rPr>
      </w:pPr>
    </w:p>
    <w:p w:rsidR="001921A3" w:rsidRPr="00D17BCC" w:rsidRDefault="001921A3" w:rsidP="001921A3">
      <w:pPr>
        <w:widowControl w:val="0"/>
        <w:numPr>
          <w:ilvl w:val="2"/>
          <w:numId w:val="17"/>
        </w:numPr>
        <w:tabs>
          <w:tab w:val="left" w:pos="745"/>
        </w:tabs>
        <w:autoSpaceDE w:val="0"/>
        <w:autoSpaceDN w:val="0"/>
        <w:spacing w:after="0" w:line="240" w:lineRule="auto"/>
        <w:ind w:right="264"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Ведение переговоров неслужебного характера по каналам оперативной связи запрещается.</w:t>
      </w:r>
    </w:p>
    <w:p w:rsidR="001921A3" w:rsidRPr="00D17BCC" w:rsidRDefault="001921A3" w:rsidP="001921A3">
      <w:pPr>
        <w:widowControl w:val="0"/>
        <w:autoSpaceDE w:val="0"/>
        <w:autoSpaceDN w:val="0"/>
        <w:spacing w:before="1" w:after="0" w:line="240" w:lineRule="auto"/>
        <w:rPr>
          <w:rFonts w:ascii="Times New Roman" w:eastAsia="Times New Roman" w:hAnsi="Times New Roman" w:cs="Times New Roman"/>
          <w:sz w:val="26"/>
          <w:szCs w:val="26"/>
        </w:rPr>
      </w:pPr>
    </w:p>
    <w:p w:rsidR="001921A3" w:rsidRPr="00D17BCC" w:rsidRDefault="001921A3" w:rsidP="001921A3">
      <w:pPr>
        <w:widowControl w:val="0"/>
        <w:numPr>
          <w:ilvl w:val="1"/>
          <w:numId w:val="17"/>
        </w:numPr>
        <w:tabs>
          <w:tab w:val="left" w:pos="192"/>
        </w:tabs>
        <w:autoSpaceDE w:val="0"/>
        <w:autoSpaceDN w:val="0"/>
        <w:spacing w:after="0" w:line="240" w:lineRule="auto"/>
        <w:ind w:left="192" w:right="37" w:hanging="192"/>
        <w:jc w:val="center"/>
        <w:outlineLvl w:val="0"/>
        <w:rPr>
          <w:rFonts w:ascii="Times New Roman" w:eastAsia="Times New Roman" w:hAnsi="Times New Roman" w:cs="Times New Roman"/>
          <w:b/>
          <w:bCs/>
          <w:sz w:val="26"/>
          <w:szCs w:val="26"/>
        </w:rPr>
      </w:pPr>
      <w:bookmarkStart w:id="7" w:name="_Toc186027546"/>
      <w:bookmarkStart w:id="8" w:name="_Toc186028372"/>
      <w:r w:rsidRPr="00D17BCC">
        <w:rPr>
          <w:rFonts w:ascii="Times New Roman" w:eastAsia="Times New Roman" w:hAnsi="Times New Roman" w:cs="Times New Roman"/>
          <w:b/>
          <w:bCs/>
          <w:sz w:val="26"/>
          <w:szCs w:val="26"/>
        </w:rPr>
        <w:t>Указания по ведению оперативных записей.</w:t>
      </w:r>
      <w:bookmarkEnd w:id="7"/>
      <w:bookmarkEnd w:id="8"/>
    </w:p>
    <w:p w:rsidR="001921A3" w:rsidRPr="00D17BCC" w:rsidRDefault="001921A3" w:rsidP="001921A3">
      <w:pPr>
        <w:widowControl w:val="0"/>
        <w:numPr>
          <w:ilvl w:val="2"/>
          <w:numId w:val="17"/>
        </w:numPr>
        <w:tabs>
          <w:tab w:val="left" w:pos="681"/>
        </w:tabs>
        <w:autoSpaceDE w:val="0"/>
        <w:autoSpaceDN w:val="0"/>
        <w:spacing w:before="299" w:after="0" w:line="240" w:lineRule="auto"/>
        <w:ind w:right="260"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 xml:space="preserve">Оперативный журнал является основным оперативным документом оперативного дежурного, должен постоянно находиться на </w:t>
      </w:r>
      <w:proofErr w:type="gramStart"/>
      <w:r w:rsidRPr="00D17BCC">
        <w:rPr>
          <w:rFonts w:ascii="Times New Roman" w:eastAsia="Times New Roman" w:hAnsi="Times New Roman" w:cs="Times New Roman"/>
          <w:sz w:val="26"/>
        </w:rPr>
        <w:t>месте</w:t>
      </w:r>
      <w:proofErr w:type="gramEnd"/>
      <w:r w:rsidRPr="00D17BCC">
        <w:rPr>
          <w:rFonts w:ascii="Times New Roman" w:eastAsia="Times New Roman" w:hAnsi="Times New Roman" w:cs="Times New Roman"/>
          <w:sz w:val="26"/>
        </w:rPr>
        <w:t xml:space="preserve"> дежурства.</w:t>
      </w:r>
    </w:p>
    <w:p w:rsidR="001921A3" w:rsidRPr="00D17BCC" w:rsidRDefault="001921A3" w:rsidP="001921A3">
      <w:pPr>
        <w:widowControl w:val="0"/>
        <w:autoSpaceDE w:val="0"/>
        <w:autoSpaceDN w:val="0"/>
        <w:spacing w:after="0" w:line="240" w:lineRule="auto"/>
        <w:rPr>
          <w:rFonts w:ascii="Times New Roman" w:eastAsia="Times New Roman" w:hAnsi="Times New Roman" w:cs="Times New Roman"/>
          <w:sz w:val="26"/>
          <w:szCs w:val="26"/>
        </w:rPr>
      </w:pPr>
    </w:p>
    <w:p w:rsidR="001921A3" w:rsidRPr="00D17BCC" w:rsidRDefault="001921A3" w:rsidP="001921A3">
      <w:pPr>
        <w:widowControl w:val="0"/>
        <w:numPr>
          <w:ilvl w:val="2"/>
          <w:numId w:val="17"/>
        </w:numPr>
        <w:tabs>
          <w:tab w:val="left" w:pos="705"/>
        </w:tabs>
        <w:autoSpaceDE w:val="0"/>
        <w:autoSpaceDN w:val="0"/>
        <w:spacing w:after="0" w:line="240" w:lineRule="auto"/>
        <w:ind w:right="264"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Записи в журнале должны быть краткими и четкими, без помарок и подчисток. Ошибочно сделанная запись берется в скобки, зачеркивается тонкой чертой так, чтобы ее можно было прочесть, и подписывается лицом, допустившим ошибку.</w:t>
      </w:r>
    </w:p>
    <w:p w:rsidR="001921A3" w:rsidRPr="00D17BCC" w:rsidRDefault="001921A3" w:rsidP="001921A3">
      <w:pPr>
        <w:widowControl w:val="0"/>
        <w:autoSpaceDE w:val="0"/>
        <w:autoSpaceDN w:val="0"/>
        <w:spacing w:after="0" w:line="240" w:lineRule="auto"/>
        <w:rPr>
          <w:rFonts w:ascii="Times New Roman" w:eastAsia="Times New Roman" w:hAnsi="Times New Roman" w:cs="Times New Roman"/>
          <w:sz w:val="26"/>
          <w:szCs w:val="26"/>
        </w:rPr>
      </w:pPr>
    </w:p>
    <w:p w:rsidR="001921A3" w:rsidRPr="00D17BCC" w:rsidRDefault="001921A3" w:rsidP="001921A3">
      <w:pPr>
        <w:widowControl w:val="0"/>
        <w:numPr>
          <w:ilvl w:val="2"/>
          <w:numId w:val="17"/>
        </w:numPr>
        <w:tabs>
          <w:tab w:val="left" w:pos="741"/>
        </w:tabs>
        <w:autoSpaceDE w:val="0"/>
        <w:autoSpaceDN w:val="0"/>
        <w:spacing w:after="0" w:line="240" w:lineRule="auto"/>
        <w:ind w:right="263"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Дежурному запрещается писать между строчек или оставлять незаполненные строчки.</w:t>
      </w:r>
    </w:p>
    <w:p w:rsidR="001921A3" w:rsidRPr="00D17BCC" w:rsidRDefault="001921A3" w:rsidP="001921A3">
      <w:pPr>
        <w:widowControl w:val="0"/>
        <w:autoSpaceDE w:val="0"/>
        <w:autoSpaceDN w:val="0"/>
        <w:spacing w:after="0" w:line="240" w:lineRule="auto"/>
        <w:rPr>
          <w:rFonts w:ascii="Times New Roman" w:eastAsia="Times New Roman" w:hAnsi="Times New Roman" w:cs="Times New Roman"/>
          <w:sz w:val="26"/>
          <w:szCs w:val="26"/>
        </w:rPr>
      </w:pPr>
    </w:p>
    <w:p w:rsidR="001921A3" w:rsidRPr="00D17BCC" w:rsidRDefault="001921A3" w:rsidP="001921A3">
      <w:pPr>
        <w:widowControl w:val="0"/>
        <w:numPr>
          <w:ilvl w:val="2"/>
          <w:numId w:val="17"/>
        </w:numPr>
        <w:tabs>
          <w:tab w:val="left" w:pos="915"/>
        </w:tabs>
        <w:autoSpaceDE w:val="0"/>
        <w:autoSpaceDN w:val="0"/>
        <w:spacing w:before="1" w:after="0" w:line="240" w:lineRule="auto"/>
        <w:ind w:right="282"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Все записи в журнале должны производиться в хронологической последовательности с указанием времени и даты.</w:t>
      </w:r>
    </w:p>
    <w:p w:rsidR="001921A3" w:rsidRPr="00D17BCC" w:rsidRDefault="001921A3" w:rsidP="001921A3">
      <w:pPr>
        <w:widowControl w:val="0"/>
        <w:numPr>
          <w:ilvl w:val="2"/>
          <w:numId w:val="17"/>
        </w:numPr>
        <w:tabs>
          <w:tab w:val="left" w:pos="738"/>
        </w:tabs>
        <w:autoSpaceDE w:val="0"/>
        <w:autoSpaceDN w:val="0"/>
        <w:spacing w:before="297" w:after="0" w:line="240" w:lineRule="auto"/>
        <w:ind w:right="257" w:firstLine="0"/>
        <w:jc w:val="both"/>
        <w:rPr>
          <w:rFonts w:ascii="Times New Roman" w:eastAsia="Times New Roman" w:hAnsi="Times New Roman" w:cs="Times New Roman"/>
          <w:sz w:val="26"/>
        </w:rPr>
      </w:pPr>
      <w:r w:rsidRPr="00D17BCC">
        <w:rPr>
          <w:rFonts w:ascii="Times New Roman" w:eastAsia="Times New Roman" w:hAnsi="Times New Roman" w:cs="Times New Roman"/>
          <w:sz w:val="26"/>
        </w:rPr>
        <w:t>Оперативно-диспетчерский персонал, должен записать в оперативный журнал информацию в следующем объеме:</w:t>
      </w:r>
    </w:p>
    <w:p w:rsidR="001921A3" w:rsidRPr="00D17BCC" w:rsidRDefault="001921A3" w:rsidP="001921A3">
      <w:pPr>
        <w:widowControl w:val="0"/>
        <w:autoSpaceDE w:val="0"/>
        <w:autoSpaceDN w:val="0"/>
        <w:spacing w:after="0" w:line="240" w:lineRule="auto"/>
        <w:rPr>
          <w:rFonts w:ascii="Times New Roman" w:eastAsia="Times New Roman" w:hAnsi="Times New Roman" w:cs="Times New Roman"/>
          <w:sz w:val="26"/>
          <w:szCs w:val="26"/>
        </w:rPr>
      </w:pPr>
    </w:p>
    <w:p w:rsidR="001921A3" w:rsidRPr="00D17BCC" w:rsidRDefault="001921A3" w:rsidP="001921A3">
      <w:pPr>
        <w:pStyle w:val="a3"/>
        <w:widowControl w:val="0"/>
        <w:numPr>
          <w:ilvl w:val="3"/>
          <w:numId w:val="17"/>
        </w:numPr>
        <w:tabs>
          <w:tab w:val="left" w:pos="1101"/>
        </w:tabs>
        <w:autoSpaceDE w:val="0"/>
        <w:autoSpaceDN w:val="0"/>
        <w:spacing w:before="1" w:after="0" w:line="240" w:lineRule="auto"/>
        <w:ind w:left="1101" w:hanging="172"/>
        <w:contextualSpacing w:val="0"/>
        <w:rPr>
          <w:rFonts w:ascii="Times New Roman" w:hAnsi="Times New Roman" w:cs="Times New Roman"/>
          <w:sz w:val="26"/>
        </w:rPr>
      </w:pPr>
      <w:r w:rsidRPr="00D17BCC">
        <w:rPr>
          <w:rFonts w:ascii="Times New Roman" w:hAnsi="Times New Roman" w:cs="Times New Roman"/>
          <w:sz w:val="26"/>
        </w:rPr>
        <w:t>о факте технологического нарушения (аварии);</w:t>
      </w:r>
    </w:p>
    <w:p w:rsidR="001921A3" w:rsidRPr="00D17BCC" w:rsidRDefault="001921A3" w:rsidP="001921A3">
      <w:pPr>
        <w:pStyle w:val="a3"/>
        <w:widowControl w:val="0"/>
        <w:tabs>
          <w:tab w:val="left" w:pos="1179"/>
        </w:tabs>
        <w:autoSpaceDE w:val="0"/>
        <w:autoSpaceDN w:val="0"/>
        <w:spacing w:before="298" w:after="0" w:line="240" w:lineRule="auto"/>
        <w:ind w:left="928" w:right="1370"/>
        <w:contextualSpacing w:val="0"/>
        <w:rPr>
          <w:rFonts w:ascii="Times New Roman" w:hAnsi="Times New Roman" w:cs="Times New Roman"/>
          <w:sz w:val="26"/>
        </w:rPr>
      </w:pPr>
      <w:r w:rsidRPr="00D17BCC">
        <w:rPr>
          <w:rFonts w:ascii="Times New Roman" w:hAnsi="Times New Roman" w:cs="Times New Roman"/>
          <w:sz w:val="26"/>
        </w:rPr>
        <w:t>-  о принятых мерах по восстановлению технологического нарушения (ликвидации аварии), привлеченных силах и средствах.</w:t>
      </w: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39390E" w:rsidRPr="00D17BCC" w:rsidRDefault="0039390E" w:rsidP="00F91A84">
      <w:pPr>
        <w:pStyle w:val="a3"/>
        <w:spacing w:after="0"/>
        <w:rPr>
          <w:rFonts w:ascii="Times New Roman" w:hAnsi="Times New Roman" w:cs="Times New Roman"/>
          <w:b/>
          <w:sz w:val="28"/>
          <w:szCs w:val="28"/>
        </w:rPr>
      </w:pPr>
    </w:p>
    <w:p w:rsidR="00A562D4" w:rsidRPr="00D17BCC" w:rsidRDefault="00A562D4" w:rsidP="00F91A84">
      <w:pPr>
        <w:pStyle w:val="a3"/>
        <w:spacing w:after="0"/>
        <w:rPr>
          <w:rFonts w:ascii="Times New Roman" w:hAnsi="Times New Roman" w:cs="Times New Roman"/>
          <w:b/>
          <w:sz w:val="28"/>
          <w:szCs w:val="28"/>
        </w:rPr>
      </w:pPr>
    </w:p>
    <w:p w:rsidR="00752288" w:rsidRPr="00D17BCC" w:rsidRDefault="00752288" w:rsidP="00183E33">
      <w:pPr>
        <w:pStyle w:val="a3"/>
        <w:numPr>
          <w:ilvl w:val="0"/>
          <w:numId w:val="23"/>
        </w:numPr>
        <w:spacing w:after="0"/>
        <w:ind w:left="284" w:hanging="593"/>
        <w:jc w:val="center"/>
        <w:rPr>
          <w:rFonts w:ascii="Times New Roman" w:hAnsi="Times New Roman" w:cs="Times New Roman"/>
          <w:sz w:val="28"/>
          <w:szCs w:val="28"/>
        </w:rPr>
      </w:pPr>
      <w:r w:rsidRPr="00D17BCC">
        <w:rPr>
          <w:rFonts w:ascii="Times New Roman" w:hAnsi="Times New Roman" w:cs="Times New Roman"/>
          <w:b/>
          <w:sz w:val="28"/>
          <w:szCs w:val="28"/>
        </w:rPr>
        <w:t>Общие сведения по применению электронного моделирования при ликвидации последствий аварийных ситуаций</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Электронное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 При этом имитационные и расчетно-аналитические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Для электронного моделирования процессов в системе теплоснабжения используются электронные модели систем теплоснабжения, создаваемые с применением специализированных программно-расчетных комплексов. При этом в соответствии с требованиями пункта 38 главы 3 Постановления Правительства Российской Федерации от 22.02.2012 №154 «О требованиях к схемам теплоснабжения, порядку их разработки и утверждения» электронная модель системы теплоснабжения поселения, городского округа» должна содержать: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а) графическое представление объектов системы теплоснабжения с привязкой к топографической основе поселения, городского округа и с полным топологическим описанием связности объектов;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б) паспортизацию объектов системы теплоснабжения;</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в) паспортизацию и описание расчетных единиц территориального деления, включая административное;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г) гидравлический расчет тепловых сетей любой степени</w:t>
      </w:r>
      <w:r w:rsidRPr="00ED4882">
        <w:rPr>
          <w:rFonts w:ascii="Times New Roman" w:hAnsi="Times New Roman" w:cs="Times New Roman"/>
          <w:sz w:val="28"/>
          <w:szCs w:val="28"/>
        </w:rPr>
        <w:t xml:space="preserve"> закольцованности</w:t>
      </w:r>
      <w:r w:rsidRPr="00D17BCC">
        <w:rPr>
          <w:rFonts w:ascii="Times New Roman" w:hAnsi="Times New Roman" w:cs="Times New Roman"/>
          <w:sz w:val="28"/>
          <w:szCs w:val="28"/>
        </w:rPr>
        <w:t xml:space="preserve">, в том числе гидравлический расчет при совместной работе нескольких источников тепловой энергии на единую тепловую сеть;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д) моделирование всех видов переключений, осуществляемых в тепловых сетях, в том числе переключений тепловых нагрузок между источниками тепловой энергии;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е) расчет балансов тепловой энергии по источникам тепловой энергии и по территориальному признаку;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ж) расчет потерь тепловой энергии через изоляцию и с утечками теплоносителя;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з) расчет показателей надежности теплоснабжения;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lastRenderedPageBreak/>
        <w:t>к) сравнительные пьезометрические графики для разработки и анализа сценариев перспективного развития тепловых сетей.</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Задачи, решаемые с применением электронного моделирования ликвидации последствий аварийных ситуаций, относятся к процессам эксплуатации системы теплоснабжения, диспетчерскому и технологическому управлению системой. В эти задачи входят:</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 моделирование изменений гидравлического режима при аварийных переключениях и отключениях;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формирование рекомендаций по локализации аварийных ситуаций и моделирование последствий выполнения этих рекомендаций;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формирование перечней и сводок по отключаемым абонентам.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Для электронного моделирования ликвидации последствий аварийных ситуаций рекомендуется применять: </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программное обеспечение, позволяющее описать (паспортизировать) все технологические объекты, составляющие систему теплоснабжения, в их совокупности и взаимосвязи, и на основе этого описания решать весь спектр расчетно-аналитических задач, необходимых для многовариантного моделирования режимов работы всей системы теплоснабжения и ее отдельных элементов;</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 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w:t>
      </w:r>
    </w:p>
    <w:p w:rsidR="00752288" w:rsidRPr="00D17BCC"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 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w:t>
      </w:r>
    </w:p>
    <w:p w:rsidR="00A562D4" w:rsidRPr="00752288" w:rsidRDefault="00752288" w:rsidP="00183E33">
      <w:pPr>
        <w:pStyle w:val="a3"/>
        <w:spacing w:after="0"/>
        <w:ind w:left="0"/>
        <w:jc w:val="both"/>
        <w:rPr>
          <w:rFonts w:ascii="Times New Roman" w:hAnsi="Times New Roman" w:cs="Times New Roman"/>
          <w:sz w:val="28"/>
          <w:szCs w:val="28"/>
        </w:rPr>
      </w:pPr>
      <w:r w:rsidRPr="00D17BCC">
        <w:rPr>
          <w:rFonts w:ascii="Times New Roman" w:hAnsi="Times New Roman" w:cs="Times New Roman"/>
          <w:sz w:val="28"/>
          <w:szCs w:val="28"/>
        </w:rPr>
        <w:t xml:space="preserve"> – 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          Электронное моделирование при ликвидации аварийных ситуаций может использоваться дежурным и техническим персоналом теплоснабжающей (теплосетевой) организации для принятия оптимальных решений по ведению теплоснабжения в случае аварийной ситуации. На основании полученных результатов гидравлических расчетов в программно-расчетном комплексе при электронном моделировании дежурный диспетчер должен выдать рекомендации ремонтной бригаде для проведения переключений.</w:t>
      </w:r>
    </w:p>
    <w:p w:rsidR="00A562D4" w:rsidRDefault="00A562D4" w:rsidP="00183E33">
      <w:pPr>
        <w:pStyle w:val="a3"/>
        <w:spacing w:after="0"/>
        <w:ind w:left="0"/>
        <w:rPr>
          <w:rFonts w:ascii="Times New Roman" w:hAnsi="Times New Roman" w:cs="Times New Roman"/>
          <w:b/>
          <w:sz w:val="28"/>
          <w:szCs w:val="28"/>
        </w:rPr>
      </w:pPr>
    </w:p>
    <w:p w:rsidR="00A562D4" w:rsidRDefault="00A562D4" w:rsidP="00183E33">
      <w:pPr>
        <w:pStyle w:val="a3"/>
        <w:spacing w:after="0"/>
        <w:ind w:left="0"/>
        <w:rPr>
          <w:rFonts w:ascii="Times New Roman" w:hAnsi="Times New Roman" w:cs="Times New Roman"/>
          <w:b/>
          <w:sz w:val="28"/>
          <w:szCs w:val="28"/>
        </w:rPr>
      </w:pPr>
    </w:p>
    <w:p w:rsidR="00A562D4" w:rsidRDefault="00A562D4" w:rsidP="00183E33">
      <w:pPr>
        <w:pStyle w:val="a3"/>
        <w:spacing w:after="0"/>
        <w:ind w:left="0"/>
        <w:rPr>
          <w:rFonts w:ascii="Times New Roman" w:hAnsi="Times New Roman" w:cs="Times New Roman"/>
          <w:b/>
          <w:sz w:val="28"/>
          <w:szCs w:val="28"/>
        </w:rPr>
      </w:pPr>
    </w:p>
    <w:p w:rsidR="00A562D4" w:rsidRDefault="00A562D4" w:rsidP="00183E33">
      <w:pPr>
        <w:pStyle w:val="a3"/>
        <w:spacing w:after="0"/>
        <w:ind w:left="0"/>
        <w:rPr>
          <w:rFonts w:ascii="Times New Roman" w:hAnsi="Times New Roman" w:cs="Times New Roman"/>
          <w:b/>
          <w:sz w:val="28"/>
          <w:szCs w:val="28"/>
        </w:rPr>
      </w:pPr>
    </w:p>
    <w:sectPr w:rsidR="00A562D4" w:rsidSect="005C67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147" w:rsidRDefault="00ED0147" w:rsidP="00813F26">
      <w:pPr>
        <w:spacing w:after="0" w:line="240" w:lineRule="auto"/>
      </w:pPr>
      <w:r>
        <w:separator/>
      </w:r>
    </w:p>
  </w:endnote>
  <w:endnote w:type="continuationSeparator" w:id="0">
    <w:p w:rsidR="00ED0147" w:rsidRDefault="00ED0147" w:rsidP="00813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MT">
    <w:altName w:val="Arial MT"/>
    <w:charset w:val="01"/>
    <w:family w:val="swiss"/>
    <w:pitch w:val="variable"/>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icrosoft Sans Serif">
    <w:altName w:val="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2421603"/>
      <w:docPartObj>
        <w:docPartGallery w:val="Page Numbers (Bottom of Page)"/>
        <w:docPartUnique/>
      </w:docPartObj>
    </w:sdtPr>
    <w:sdtEndPr/>
    <w:sdtContent>
      <w:p w:rsidR="00C708FB" w:rsidRDefault="00C708FB">
        <w:pPr>
          <w:pStyle w:val="af4"/>
          <w:jc w:val="right"/>
        </w:pPr>
        <w:r>
          <w:fldChar w:fldCharType="begin"/>
        </w:r>
        <w:r>
          <w:instrText>PAGE   \* MERGEFORMAT</w:instrText>
        </w:r>
        <w:r>
          <w:fldChar w:fldCharType="separate"/>
        </w:r>
        <w:r w:rsidR="005C67D8">
          <w:rPr>
            <w:noProof/>
          </w:rPr>
          <w:t>1</w:t>
        </w:r>
        <w:r>
          <w:fldChar w:fldCharType="end"/>
        </w:r>
      </w:p>
    </w:sdtContent>
  </w:sdt>
  <w:p w:rsidR="00C708FB" w:rsidRDefault="00C708FB">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5092799"/>
      <w:docPartObj>
        <w:docPartGallery w:val="Page Numbers (Bottom of Page)"/>
        <w:docPartUnique/>
      </w:docPartObj>
    </w:sdtPr>
    <w:sdtEndPr/>
    <w:sdtContent>
      <w:p w:rsidR="00C708FB" w:rsidRDefault="00C708FB">
        <w:pPr>
          <w:pStyle w:val="af4"/>
          <w:jc w:val="right"/>
        </w:pPr>
        <w:r>
          <w:fldChar w:fldCharType="begin"/>
        </w:r>
        <w:r>
          <w:instrText>PAGE   \* MERGEFORMAT</w:instrText>
        </w:r>
        <w:r>
          <w:fldChar w:fldCharType="separate"/>
        </w:r>
        <w:r w:rsidR="00C20B7D">
          <w:rPr>
            <w:noProof/>
          </w:rPr>
          <w:t>8</w:t>
        </w:r>
        <w:r>
          <w:fldChar w:fldCharType="end"/>
        </w:r>
      </w:p>
    </w:sdtContent>
  </w:sdt>
  <w:p w:rsidR="00C708FB" w:rsidRDefault="00C708F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147" w:rsidRDefault="00ED0147" w:rsidP="00813F26">
      <w:pPr>
        <w:spacing w:after="0" w:line="240" w:lineRule="auto"/>
      </w:pPr>
      <w:r>
        <w:separator/>
      </w:r>
    </w:p>
  </w:footnote>
  <w:footnote w:type="continuationSeparator" w:id="0">
    <w:p w:rsidR="00ED0147" w:rsidRDefault="00ED0147" w:rsidP="00813F26">
      <w:pPr>
        <w:spacing w:after="0" w:line="240" w:lineRule="auto"/>
      </w:pPr>
      <w:r>
        <w:continuationSeparator/>
      </w:r>
    </w:p>
  </w:footnote>
  <w:footnote w:id="1">
    <w:p w:rsidR="00C708FB" w:rsidRPr="00872179" w:rsidRDefault="00C708FB" w:rsidP="00813F26">
      <w:pPr>
        <w:pStyle w:val="af"/>
        <w:rPr>
          <w:rFonts w:ascii="Times New Roman" w:hAnsi="Times New Roman" w:cs="Times New Roman"/>
          <w:sz w:val="16"/>
          <w:szCs w:val="16"/>
        </w:rPr>
      </w:pPr>
      <w:r w:rsidRPr="00872179">
        <w:rPr>
          <w:rStyle w:val="af1"/>
          <w:rFonts w:ascii="Times New Roman" w:hAnsi="Times New Roman" w:cs="Times New Roman"/>
          <w:sz w:val="16"/>
          <w:szCs w:val="16"/>
        </w:rPr>
        <w:footnoteRef/>
      </w:r>
      <w:r w:rsidRPr="00872179">
        <w:rPr>
          <w:rFonts w:ascii="Times New Roman" w:hAnsi="Times New Roman" w:cs="Times New Roman"/>
          <w:sz w:val="16"/>
          <w:szCs w:val="16"/>
        </w:rPr>
        <w:t xml:space="preserve">  Местный уровень – при котором аварии, инциденты и ограничения поставки энергетического ресурса происходят на объектах </w:t>
      </w:r>
      <w:r>
        <w:rPr>
          <w:rFonts w:ascii="Times New Roman" w:hAnsi="Times New Roman" w:cs="Times New Roman"/>
          <w:sz w:val="16"/>
          <w:szCs w:val="16"/>
        </w:rPr>
        <w:t xml:space="preserve">(оборудовании) </w:t>
      </w:r>
      <w:r w:rsidRPr="00872179">
        <w:rPr>
          <w:rFonts w:ascii="Times New Roman" w:hAnsi="Times New Roman" w:cs="Times New Roman"/>
          <w:sz w:val="16"/>
          <w:szCs w:val="16"/>
        </w:rPr>
        <w:t>не подконтрольных ресурсоснабжающей организации.</w:t>
      </w:r>
    </w:p>
  </w:footnote>
  <w:footnote w:id="2">
    <w:p w:rsidR="00C708FB" w:rsidRDefault="00C708FB" w:rsidP="00813F26">
      <w:pPr>
        <w:pStyle w:val="af"/>
      </w:pPr>
      <w:r>
        <w:rPr>
          <w:rStyle w:val="af1"/>
        </w:rPr>
        <w:footnoteRef/>
      </w:r>
      <w:r>
        <w:t xml:space="preserve"> </w:t>
      </w:r>
      <w:r>
        <w:rPr>
          <w:rFonts w:ascii="Times New Roman" w:hAnsi="Times New Roman" w:cs="Times New Roman"/>
          <w:sz w:val="16"/>
          <w:szCs w:val="16"/>
        </w:rPr>
        <w:t>Объектовый</w:t>
      </w:r>
      <w:r w:rsidRPr="00872179">
        <w:rPr>
          <w:rFonts w:ascii="Times New Roman" w:hAnsi="Times New Roman" w:cs="Times New Roman"/>
          <w:sz w:val="16"/>
          <w:szCs w:val="16"/>
        </w:rPr>
        <w:t xml:space="preserve"> уровень – при котором аварии, инциденты и ограничения поставки энергетического ресурса происходят на объектах </w:t>
      </w:r>
      <w:r>
        <w:rPr>
          <w:rFonts w:ascii="Times New Roman" w:hAnsi="Times New Roman" w:cs="Times New Roman"/>
          <w:sz w:val="16"/>
          <w:szCs w:val="16"/>
        </w:rPr>
        <w:t xml:space="preserve">(оборудовании) </w:t>
      </w:r>
      <w:r w:rsidRPr="00872179">
        <w:rPr>
          <w:rFonts w:ascii="Times New Roman" w:hAnsi="Times New Roman" w:cs="Times New Roman"/>
          <w:sz w:val="16"/>
          <w:szCs w:val="16"/>
        </w:rPr>
        <w:t>ресурсоснабжающей организации.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C19F6"/>
    <w:multiLevelType w:val="hybridMultilevel"/>
    <w:tmpl w:val="68EEE31C"/>
    <w:lvl w:ilvl="0" w:tplc="521462D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3EC8D41A">
      <w:numFmt w:val="bullet"/>
      <w:lvlText w:val="•"/>
      <w:lvlJc w:val="left"/>
      <w:pPr>
        <w:ind w:left="911" w:hanging="152"/>
      </w:pPr>
      <w:rPr>
        <w:rFonts w:hint="default"/>
        <w:lang w:val="ru-RU" w:eastAsia="en-US" w:bidi="ar-SA"/>
      </w:rPr>
    </w:lvl>
    <w:lvl w:ilvl="2" w:tplc="6CCC2556">
      <w:numFmt w:val="bullet"/>
      <w:lvlText w:val="•"/>
      <w:lvlJc w:val="left"/>
      <w:pPr>
        <w:ind w:left="1722" w:hanging="152"/>
      </w:pPr>
      <w:rPr>
        <w:rFonts w:hint="default"/>
        <w:lang w:val="ru-RU" w:eastAsia="en-US" w:bidi="ar-SA"/>
      </w:rPr>
    </w:lvl>
    <w:lvl w:ilvl="3" w:tplc="DECCE0BA">
      <w:numFmt w:val="bullet"/>
      <w:lvlText w:val="•"/>
      <w:lvlJc w:val="left"/>
      <w:pPr>
        <w:ind w:left="2533" w:hanging="152"/>
      </w:pPr>
      <w:rPr>
        <w:rFonts w:hint="default"/>
        <w:lang w:val="ru-RU" w:eastAsia="en-US" w:bidi="ar-SA"/>
      </w:rPr>
    </w:lvl>
    <w:lvl w:ilvl="4" w:tplc="F46C98FA">
      <w:numFmt w:val="bullet"/>
      <w:lvlText w:val="•"/>
      <w:lvlJc w:val="left"/>
      <w:pPr>
        <w:ind w:left="3344" w:hanging="152"/>
      </w:pPr>
      <w:rPr>
        <w:rFonts w:hint="default"/>
        <w:lang w:val="ru-RU" w:eastAsia="en-US" w:bidi="ar-SA"/>
      </w:rPr>
    </w:lvl>
    <w:lvl w:ilvl="5" w:tplc="38125AF0">
      <w:numFmt w:val="bullet"/>
      <w:lvlText w:val="•"/>
      <w:lvlJc w:val="left"/>
      <w:pPr>
        <w:ind w:left="4155" w:hanging="152"/>
      </w:pPr>
      <w:rPr>
        <w:rFonts w:hint="default"/>
        <w:lang w:val="ru-RU" w:eastAsia="en-US" w:bidi="ar-SA"/>
      </w:rPr>
    </w:lvl>
    <w:lvl w:ilvl="6" w:tplc="05E22BBC">
      <w:numFmt w:val="bullet"/>
      <w:lvlText w:val="•"/>
      <w:lvlJc w:val="left"/>
      <w:pPr>
        <w:ind w:left="4966" w:hanging="152"/>
      </w:pPr>
      <w:rPr>
        <w:rFonts w:hint="default"/>
        <w:lang w:val="ru-RU" w:eastAsia="en-US" w:bidi="ar-SA"/>
      </w:rPr>
    </w:lvl>
    <w:lvl w:ilvl="7" w:tplc="30245044">
      <w:numFmt w:val="bullet"/>
      <w:lvlText w:val="•"/>
      <w:lvlJc w:val="left"/>
      <w:pPr>
        <w:ind w:left="5777" w:hanging="152"/>
      </w:pPr>
      <w:rPr>
        <w:rFonts w:hint="default"/>
        <w:lang w:val="ru-RU" w:eastAsia="en-US" w:bidi="ar-SA"/>
      </w:rPr>
    </w:lvl>
    <w:lvl w:ilvl="8" w:tplc="D81E9C04">
      <w:numFmt w:val="bullet"/>
      <w:lvlText w:val="•"/>
      <w:lvlJc w:val="left"/>
      <w:pPr>
        <w:ind w:left="6588" w:hanging="152"/>
      </w:pPr>
      <w:rPr>
        <w:rFonts w:hint="default"/>
        <w:lang w:val="ru-RU" w:eastAsia="en-US" w:bidi="ar-SA"/>
      </w:rPr>
    </w:lvl>
  </w:abstractNum>
  <w:abstractNum w:abstractNumId="1">
    <w:nsid w:val="060222DA"/>
    <w:multiLevelType w:val="hybridMultilevel"/>
    <w:tmpl w:val="647E9D7A"/>
    <w:lvl w:ilvl="0" w:tplc="F962B722">
      <w:numFmt w:val="bullet"/>
      <w:lvlText w:val="-"/>
      <w:lvlJc w:val="left"/>
      <w:pPr>
        <w:ind w:left="256"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41804790">
      <w:numFmt w:val="bullet"/>
      <w:lvlText w:val="•"/>
      <w:lvlJc w:val="left"/>
      <w:pPr>
        <w:ind w:left="1055" w:hanging="152"/>
      </w:pPr>
      <w:rPr>
        <w:rFonts w:hint="default"/>
        <w:lang w:val="ru-RU" w:eastAsia="en-US" w:bidi="ar-SA"/>
      </w:rPr>
    </w:lvl>
    <w:lvl w:ilvl="2" w:tplc="ED3E1DE2">
      <w:numFmt w:val="bullet"/>
      <w:lvlText w:val="•"/>
      <w:lvlJc w:val="left"/>
      <w:pPr>
        <w:ind w:left="1850" w:hanging="152"/>
      </w:pPr>
      <w:rPr>
        <w:rFonts w:hint="default"/>
        <w:lang w:val="ru-RU" w:eastAsia="en-US" w:bidi="ar-SA"/>
      </w:rPr>
    </w:lvl>
    <w:lvl w:ilvl="3" w:tplc="C36CAFB4">
      <w:numFmt w:val="bullet"/>
      <w:lvlText w:val="•"/>
      <w:lvlJc w:val="left"/>
      <w:pPr>
        <w:ind w:left="2645" w:hanging="152"/>
      </w:pPr>
      <w:rPr>
        <w:rFonts w:hint="default"/>
        <w:lang w:val="ru-RU" w:eastAsia="en-US" w:bidi="ar-SA"/>
      </w:rPr>
    </w:lvl>
    <w:lvl w:ilvl="4" w:tplc="319CADD4">
      <w:numFmt w:val="bullet"/>
      <w:lvlText w:val="•"/>
      <w:lvlJc w:val="left"/>
      <w:pPr>
        <w:ind w:left="3440" w:hanging="152"/>
      </w:pPr>
      <w:rPr>
        <w:rFonts w:hint="default"/>
        <w:lang w:val="ru-RU" w:eastAsia="en-US" w:bidi="ar-SA"/>
      </w:rPr>
    </w:lvl>
    <w:lvl w:ilvl="5" w:tplc="1684383E">
      <w:numFmt w:val="bullet"/>
      <w:lvlText w:val="•"/>
      <w:lvlJc w:val="left"/>
      <w:pPr>
        <w:ind w:left="4235" w:hanging="152"/>
      </w:pPr>
      <w:rPr>
        <w:rFonts w:hint="default"/>
        <w:lang w:val="ru-RU" w:eastAsia="en-US" w:bidi="ar-SA"/>
      </w:rPr>
    </w:lvl>
    <w:lvl w:ilvl="6" w:tplc="00E00220">
      <w:numFmt w:val="bullet"/>
      <w:lvlText w:val="•"/>
      <w:lvlJc w:val="left"/>
      <w:pPr>
        <w:ind w:left="5030" w:hanging="152"/>
      </w:pPr>
      <w:rPr>
        <w:rFonts w:hint="default"/>
        <w:lang w:val="ru-RU" w:eastAsia="en-US" w:bidi="ar-SA"/>
      </w:rPr>
    </w:lvl>
    <w:lvl w:ilvl="7" w:tplc="CC44D4CE">
      <w:numFmt w:val="bullet"/>
      <w:lvlText w:val="•"/>
      <w:lvlJc w:val="left"/>
      <w:pPr>
        <w:ind w:left="5825" w:hanging="152"/>
      </w:pPr>
      <w:rPr>
        <w:rFonts w:hint="default"/>
        <w:lang w:val="ru-RU" w:eastAsia="en-US" w:bidi="ar-SA"/>
      </w:rPr>
    </w:lvl>
    <w:lvl w:ilvl="8" w:tplc="5C86FB50">
      <w:numFmt w:val="bullet"/>
      <w:lvlText w:val="•"/>
      <w:lvlJc w:val="left"/>
      <w:pPr>
        <w:ind w:left="6620" w:hanging="152"/>
      </w:pPr>
      <w:rPr>
        <w:rFonts w:hint="default"/>
        <w:lang w:val="ru-RU" w:eastAsia="en-US" w:bidi="ar-SA"/>
      </w:rPr>
    </w:lvl>
  </w:abstractNum>
  <w:abstractNum w:abstractNumId="2">
    <w:nsid w:val="0CB36761"/>
    <w:multiLevelType w:val="hybridMultilevel"/>
    <w:tmpl w:val="79FAF186"/>
    <w:lvl w:ilvl="0" w:tplc="0B946FAE">
      <w:start w:val="1"/>
      <w:numFmt w:val="decimal"/>
      <w:lvlText w:val="%1."/>
      <w:lvlJc w:val="left"/>
      <w:pPr>
        <w:ind w:left="480" w:hanging="579"/>
      </w:pPr>
      <w:rPr>
        <w:rFonts w:ascii="Times New Roman" w:eastAsia="Times New Roman" w:hAnsi="Times New Roman" w:cs="Times New Roman" w:hint="default"/>
        <w:b w:val="0"/>
        <w:bCs w:val="0"/>
        <w:i w:val="0"/>
        <w:iCs w:val="0"/>
        <w:spacing w:val="0"/>
        <w:w w:val="99"/>
        <w:sz w:val="26"/>
        <w:szCs w:val="26"/>
        <w:lang w:val="ru-RU" w:eastAsia="en-US" w:bidi="ar-SA"/>
      </w:rPr>
    </w:lvl>
    <w:lvl w:ilvl="1" w:tplc="F3AA44C2">
      <w:numFmt w:val="bullet"/>
      <w:lvlText w:val=""/>
      <w:lvlJc w:val="left"/>
      <w:pPr>
        <w:ind w:left="6108" w:hanging="579"/>
      </w:pPr>
      <w:rPr>
        <w:rFonts w:ascii="Symbol" w:eastAsia="Symbol" w:hAnsi="Symbol" w:cs="Symbol" w:hint="default"/>
        <w:b w:val="0"/>
        <w:bCs w:val="0"/>
        <w:i w:val="0"/>
        <w:iCs w:val="0"/>
        <w:spacing w:val="0"/>
        <w:w w:val="99"/>
        <w:sz w:val="26"/>
        <w:szCs w:val="26"/>
        <w:lang w:val="ru-RU" w:eastAsia="en-US" w:bidi="ar-SA"/>
      </w:rPr>
    </w:lvl>
    <w:lvl w:ilvl="2" w:tplc="53681A0E">
      <w:numFmt w:val="bullet"/>
      <w:lvlText w:val="•"/>
      <w:lvlJc w:val="left"/>
      <w:pPr>
        <w:ind w:left="2435" w:hanging="579"/>
      </w:pPr>
      <w:rPr>
        <w:rFonts w:hint="default"/>
        <w:lang w:val="ru-RU" w:eastAsia="en-US" w:bidi="ar-SA"/>
      </w:rPr>
    </w:lvl>
    <w:lvl w:ilvl="3" w:tplc="D5E06C22">
      <w:numFmt w:val="bullet"/>
      <w:lvlText w:val="•"/>
      <w:lvlJc w:val="left"/>
      <w:pPr>
        <w:ind w:left="3413" w:hanging="579"/>
      </w:pPr>
      <w:rPr>
        <w:rFonts w:hint="default"/>
        <w:lang w:val="ru-RU" w:eastAsia="en-US" w:bidi="ar-SA"/>
      </w:rPr>
    </w:lvl>
    <w:lvl w:ilvl="4" w:tplc="BCB860C0">
      <w:numFmt w:val="bullet"/>
      <w:lvlText w:val="•"/>
      <w:lvlJc w:val="left"/>
      <w:pPr>
        <w:ind w:left="4391" w:hanging="579"/>
      </w:pPr>
      <w:rPr>
        <w:rFonts w:hint="default"/>
        <w:lang w:val="ru-RU" w:eastAsia="en-US" w:bidi="ar-SA"/>
      </w:rPr>
    </w:lvl>
    <w:lvl w:ilvl="5" w:tplc="43B28BCA">
      <w:numFmt w:val="bullet"/>
      <w:lvlText w:val="•"/>
      <w:lvlJc w:val="left"/>
      <w:pPr>
        <w:ind w:left="5369" w:hanging="579"/>
      </w:pPr>
      <w:rPr>
        <w:rFonts w:hint="default"/>
        <w:lang w:val="ru-RU" w:eastAsia="en-US" w:bidi="ar-SA"/>
      </w:rPr>
    </w:lvl>
    <w:lvl w:ilvl="6" w:tplc="4DF29096">
      <w:numFmt w:val="bullet"/>
      <w:lvlText w:val="•"/>
      <w:lvlJc w:val="left"/>
      <w:pPr>
        <w:ind w:left="6347" w:hanging="579"/>
      </w:pPr>
      <w:rPr>
        <w:rFonts w:hint="default"/>
        <w:lang w:val="ru-RU" w:eastAsia="en-US" w:bidi="ar-SA"/>
      </w:rPr>
    </w:lvl>
    <w:lvl w:ilvl="7" w:tplc="58063156">
      <w:numFmt w:val="bullet"/>
      <w:lvlText w:val="•"/>
      <w:lvlJc w:val="left"/>
      <w:pPr>
        <w:ind w:left="7325" w:hanging="579"/>
      </w:pPr>
      <w:rPr>
        <w:rFonts w:hint="default"/>
        <w:lang w:val="ru-RU" w:eastAsia="en-US" w:bidi="ar-SA"/>
      </w:rPr>
    </w:lvl>
    <w:lvl w:ilvl="8" w:tplc="3A649A64">
      <w:numFmt w:val="bullet"/>
      <w:lvlText w:val="•"/>
      <w:lvlJc w:val="left"/>
      <w:pPr>
        <w:ind w:left="8303" w:hanging="579"/>
      </w:pPr>
      <w:rPr>
        <w:rFonts w:hint="default"/>
        <w:lang w:val="ru-RU" w:eastAsia="en-US" w:bidi="ar-SA"/>
      </w:rPr>
    </w:lvl>
  </w:abstractNum>
  <w:abstractNum w:abstractNumId="3">
    <w:nsid w:val="12CF50F8"/>
    <w:multiLevelType w:val="multilevel"/>
    <w:tmpl w:val="08F26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18D5A8C"/>
    <w:multiLevelType w:val="multilevel"/>
    <w:tmpl w:val="748A52B6"/>
    <w:lvl w:ilvl="0">
      <w:start w:val="11"/>
      <w:numFmt w:val="decimal"/>
      <w:lvlText w:val="%1."/>
      <w:lvlJc w:val="left"/>
      <w:pPr>
        <w:ind w:left="449" w:hanging="389"/>
        <w:jc w:val="right"/>
      </w:pPr>
      <w:rPr>
        <w:rFonts w:ascii="Times New Roman" w:eastAsia="Times New Roman" w:hAnsi="Times New Roman" w:cs="Times New Roman" w:hint="default"/>
        <w:b/>
        <w:bCs/>
        <w:i w:val="0"/>
        <w:iCs w:val="0"/>
        <w:spacing w:val="0"/>
        <w:w w:val="99"/>
        <w:sz w:val="26"/>
        <w:szCs w:val="26"/>
        <w:lang w:val="ru-RU" w:eastAsia="en-US" w:bidi="ar-SA"/>
      </w:rPr>
    </w:lvl>
    <w:lvl w:ilvl="1">
      <w:start w:val="1"/>
      <w:numFmt w:val="decimal"/>
      <w:lvlText w:val="%2."/>
      <w:lvlJc w:val="left"/>
      <w:pPr>
        <w:ind w:left="2002" w:hanging="288"/>
        <w:jc w:val="right"/>
      </w:pPr>
      <w:rPr>
        <w:rFonts w:ascii="Times New Roman" w:eastAsia="Times New Roman" w:hAnsi="Times New Roman" w:cs="Times New Roman" w:hint="default"/>
        <w:b/>
        <w:bCs/>
        <w:i w:val="0"/>
        <w:iCs w:val="0"/>
        <w:spacing w:val="0"/>
        <w:w w:val="87"/>
        <w:sz w:val="26"/>
        <w:szCs w:val="26"/>
        <w:lang w:val="ru-RU" w:eastAsia="en-US" w:bidi="ar-SA"/>
      </w:rPr>
    </w:lvl>
    <w:lvl w:ilvl="2">
      <w:start w:val="1"/>
      <w:numFmt w:val="decimal"/>
      <w:lvlText w:val="%2.%3."/>
      <w:lvlJc w:val="left"/>
      <w:pPr>
        <w:ind w:left="221" w:hanging="593"/>
      </w:pPr>
      <w:rPr>
        <w:rFonts w:ascii="Times New Roman" w:eastAsia="Times New Roman" w:hAnsi="Times New Roman" w:cs="Times New Roman" w:hint="default"/>
        <w:b w:val="0"/>
        <w:bCs w:val="0"/>
        <w:i w:val="0"/>
        <w:iCs w:val="0"/>
        <w:spacing w:val="0"/>
        <w:w w:val="99"/>
        <w:sz w:val="26"/>
        <w:szCs w:val="26"/>
        <w:lang w:val="ru-RU" w:eastAsia="en-US" w:bidi="ar-SA"/>
      </w:rPr>
    </w:lvl>
    <w:lvl w:ilvl="3">
      <w:numFmt w:val="bullet"/>
      <w:lvlText w:val="-"/>
      <w:lvlJc w:val="left"/>
      <w:pPr>
        <w:ind w:left="221" w:hanging="173"/>
      </w:pPr>
      <w:rPr>
        <w:rFonts w:ascii="Times New Roman" w:eastAsia="Times New Roman" w:hAnsi="Times New Roman" w:cs="Times New Roman" w:hint="default"/>
        <w:b w:val="0"/>
        <w:bCs w:val="0"/>
        <w:i w:val="0"/>
        <w:iCs w:val="0"/>
        <w:spacing w:val="0"/>
        <w:w w:val="99"/>
        <w:sz w:val="26"/>
        <w:szCs w:val="26"/>
        <w:lang w:val="ru-RU" w:eastAsia="en-US" w:bidi="ar-SA"/>
      </w:rPr>
    </w:lvl>
    <w:lvl w:ilvl="4">
      <w:numFmt w:val="bullet"/>
      <w:lvlText w:val="•"/>
      <w:lvlJc w:val="left"/>
      <w:pPr>
        <w:ind w:left="4029" w:hanging="173"/>
      </w:pPr>
      <w:rPr>
        <w:rFonts w:hint="default"/>
        <w:lang w:val="ru-RU" w:eastAsia="en-US" w:bidi="ar-SA"/>
      </w:rPr>
    </w:lvl>
    <w:lvl w:ilvl="5">
      <w:numFmt w:val="bullet"/>
      <w:lvlText w:val="•"/>
      <w:lvlJc w:val="left"/>
      <w:pPr>
        <w:ind w:left="5044" w:hanging="173"/>
      </w:pPr>
      <w:rPr>
        <w:rFonts w:hint="default"/>
        <w:lang w:val="ru-RU" w:eastAsia="en-US" w:bidi="ar-SA"/>
      </w:rPr>
    </w:lvl>
    <w:lvl w:ilvl="6">
      <w:numFmt w:val="bullet"/>
      <w:lvlText w:val="•"/>
      <w:lvlJc w:val="left"/>
      <w:pPr>
        <w:ind w:left="6059" w:hanging="173"/>
      </w:pPr>
      <w:rPr>
        <w:rFonts w:hint="default"/>
        <w:lang w:val="ru-RU" w:eastAsia="en-US" w:bidi="ar-SA"/>
      </w:rPr>
    </w:lvl>
    <w:lvl w:ilvl="7">
      <w:numFmt w:val="bullet"/>
      <w:lvlText w:val="•"/>
      <w:lvlJc w:val="left"/>
      <w:pPr>
        <w:ind w:left="7074" w:hanging="173"/>
      </w:pPr>
      <w:rPr>
        <w:rFonts w:hint="default"/>
        <w:lang w:val="ru-RU" w:eastAsia="en-US" w:bidi="ar-SA"/>
      </w:rPr>
    </w:lvl>
    <w:lvl w:ilvl="8">
      <w:numFmt w:val="bullet"/>
      <w:lvlText w:val="•"/>
      <w:lvlJc w:val="left"/>
      <w:pPr>
        <w:ind w:left="8089" w:hanging="173"/>
      </w:pPr>
      <w:rPr>
        <w:rFonts w:hint="default"/>
        <w:lang w:val="ru-RU" w:eastAsia="en-US" w:bidi="ar-SA"/>
      </w:rPr>
    </w:lvl>
  </w:abstractNum>
  <w:abstractNum w:abstractNumId="5">
    <w:nsid w:val="26507905"/>
    <w:multiLevelType w:val="hybridMultilevel"/>
    <w:tmpl w:val="301C00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D069FD"/>
    <w:multiLevelType w:val="multilevel"/>
    <w:tmpl w:val="F732FAE6"/>
    <w:lvl w:ilvl="0">
      <w:start w:val="4"/>
      <w:numFmt w:val="decimal"/>
      <w:lvlText w:val="%1."/>
      <w:lvlJc w:val="left"/>
      <w:pPr>
        <w:ind w:left="450" w:hanging="450"/>
      </w:pPr>
      <w:rPr>
        <w:rFonts w:hint="default"/>
        <w:b/>
      </w:rPr>
    </w:lvl>
    <w:lvl w:ilvl="1">
      <w:start w:val="3"/>
      <w:numFmt w:val="decimal"/>
      <w:lvlText w:val="%1.%2."/>
      <w:lvlJc w:val="left"/>
      <w:pPr>
        <w:ind w:left="2535" w:hanging="720"/>
      </w:pPr>
      <w:rPr>
        <w:rFonts w:hint="default"/>
      </w:rPr>
    </w:lvl>
    <w:lvl w:ilvl="2">
      <w:start w:val="1"/>
      <w:numFmt w:val="decimal"/>
      <w:lvlText w:val="%1.%2.%3."/>
      <w:lvlJc w:val="left"/>
      <w:pPr>
        <w:ind w:left="4350" w:hanging="720"/>
      </w:pPr>
      <w:rPr>
        <w:rFonts w:hint="default"/>
      </w:rPr>
    </w:lvl>
    <w:lvl w:ilvl="3">
      <w:start w:val="1"/>
      <w:numFmt w:val="decimal"/>
      <w:lvlText w:val="%1.%2.%3.%4."/>
      <w:lvlJc w:val="left"/>
      <w:pPr>
        <w:ind w:left="6525" w:hanging="1080"/>
      </w:pPr>
      <w:rPr>
        <w:rFonts w:hint="default"/>
      </w:rPr>
    </w:lvl>
    <w:lvl w:ilvl="4">
      <w:start w:val="1"/>
      <w:numFmt w:val="decimal"/>
      <w:lvlText w:val="%1.%2.%3.%4.%5."/>
      <w:lvlJc w:val="left"/>
      <w:pPr>
        <w:ind w:left="8340" w:hanging="1080"/>
      </w:pPr>
      <w:rPr>
        <w:rFonts w:hint="default"/>
      </w:rPr>
    </w:lvl>
    <w:lvl w:ilvl="5">
      <w:start w:val="1"/>
      <w:numFmt w:val="decimal"/>
      <w:lvlText w:val="%1.%2.%3.%4.%5.%6."/>
      <w:lvlJc w:val="left"/>
      <w:pPr>
        <w:ind w:left="10515" w:hanging="1440"/>
      </w:pPr>
      <w:rPr>
        <w:rFonts w:hint="default"/>
      </w:rPr>
    </w:lvl>
    <w:lvl w:ilvl="6">
      <w:start w:val="1"/>
      <w:numFmt w:val="decimal"/>
      <w:lvlText w:val="%1.%2.%3.%4.%5.%6.%7."/>
      <w:lvlJc w:val="left"/>
      <w:pPr>
        <w:ind w:left="12690" w:hanging="1800"/>
      </w:pPr>
      <w:rPr>
        <w:rFonts w:hint="default"/>
      </w:rPr>
    </w:lvl>
    <w:lvl w:ilvl="7">
      <w:start w:val="1"/>
      <w:numFmt w:val="decimal"/>
      <w:lvlText w:val="%1.%2.%3.%4.%5.%6.%7.%8."/>
      <w:lvlJc w:val="left"/>
      <w:pPr>
        <w:ind w:left="14505" w:hanging="1800"/>
      </w:pPr>
      <w:rPr>
        <w:rFonts w:hint="default"/>
      </w:rPr>
    </w:lvl>
    <w:lvl w:ilvl="8">
      <w:start w:val="1"/>
      <w:numFmt w:val="decimal"/>
      <w:lvlText w:val="%1.%2.%3.%4.%5.%6.%7.%8.%9."/>
      <w:lvlJc w:val="left"/>
      <w:pPr>
        <w:ind w:left="16680" w:hanging="2160"/>
      </w:pPr>
      <w:rPr>
        <w:rFonts w:hint="default"/>
      </w:rPr>
    </w:lvl>
  </w:abstractNum>
  <w:abstractNum w:abstractNumId="7">
    <w:nsid w:val="312A4CE2"/>
    <w:multiLevelType w:val="multilevel"/>
    <w:tmpl w:val="5EB49BC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322037F6"/>
    <w:multiLevelType w:val="hybridMultilevel"/>
    <w:tmpl w:val="4E7E99B0"/>
    <w:lvl w:ilvl="0" w:tplc="6DE201C6">
      <w:numFmt w:val="bullet"/>
      <w:lvlText w:val="-"/>
      <w:lvlJc w:val="left"/>
      <w:pPr>
        <w:ind w:left="994" w:hanging="214"/>
      </w:pPr>
      <w:rPr>
        <w:rFonts w:ascii="Arial MT" w:eastAsia="Arial MT" w:hAnsi="Arial MT" w:cs="Arial MT" w:hint="default"/>
        <w:b w:val="0"/>
        <w:bCs w:val="0"/>
        <w:i w:val="0"/>
        <w:iCs w:val="0"/>
        <w:spacing w:val="0"/>
        <w:w w:val="99"/>
        <w:sz w:val="24"/>
        <w:szCs w:val="24"/>
        <w:lang w:val="ru-RU" w:eastAsia="en-US" w:bidi="ar-SA"/>
      </w:rPr>
    </w:lvl>
    <w:lvl w:ilvl="1" w:tplc="6CA2F74A">
      <w:numFmt w:val="bullet"/>
      <w:lvlText w:val="•"/>
      <w:lvlJc w:val="left"/>
      <w:pPr>
        <w:ind w:left="2005" w:hanging="214"/>
      </w:pPr>
      <w:rPr>
        <w:rFonts w:hint="default"/>
        <w:lang w:val="ru-RU" w:eastAsia="en-US" w:bidi="ar-SA"/>
      </w:rPr>
    </w:lvl>
    <w:lvl w:ilvl="2" w:tplc="940E4634">
      <w:numFmt w:val="bullet"/>
      <w:lvlText w:val="•"/>
      <w:lvlJc w:val="left"/>
      <w:pPr>
        <w:ind w:left="3011" w:hanging="214"/>
      </w:pPr>
      <w:rPr>
        <w:rFonts w:hint="default"/>
        <w:lang w:val="ru-RU" w:eastAsia="en-US" w:bidi="ar-SA"/>
      </w:rPr>
    </w:lvl>
    <w:lvl w:ilvl="3" w:tplc="B96AA8D6">
      <w:numFmt w:val="bullet"/>
      <w:lvlText w:val="•"/>
      <w:lvlJc w:val="left"/>
      <w:pPr>
        <w:ind w:left="4017" w:hanging="214"/>
      </w:pPr>
      <w:rPr>
        <w:rFonts w:hint="default"/>
        <w:lang w:val="ru-RU" w:eastAsia="en-US" w:bidi="ar-SA"/>
      </w:rPr>
    </w:lvl>
    <w:lvl w:ilvl="4" w:tplc="B7BA09C6">
      <w:numFmt w:val="bullet"/>
      <w:lvlText w:val="•"/>
      <w:lvlJc w:val="left"/>
      <w:pPr>
        <w:ind w:left="5022" w:hanging="214"/>
      </w:pPr>
      <w:rPr>
        <w:rFonts w:hint="default"/>
        <w:lang w:val="ru-RU" w:eastAsia="en-US" w:bidi="ar-SA"/>
      </w:rPr>
    </w:lvl>
    <w:lvl w:ilvl="5" w:tplc="5D0644C6">
      <w:numFmt w:val="bullet"/>
      <w:lvlText w:val="•"/>
      <w:lvlJc w:val="left"/>
      <w:pPr>
        <w:ind w:left="6028" w:hanging="214"/>
      </w:pPr>
      <w:rPr>
        <w:rFonts w:hint="default"/>
        <w:lang w:val="ru-RU" w:eastAsia="en-US" w:bidi="ar-SA"/>
      </w:rPr>
    </w:lvl>
    <w:lvl w:ilvl="6" w:tplc="F4D8C97E">
      <w:numFmt w:val="bullet"/>
      <w:lvlText w:val="•"/>
      <w:lvlJc w:val="left"/>
      <w:pPr>
        <w:ind w:left="7034" w:hanging="214"/>
      </w:pPr>
      <w:rPr>
        <w:rFonts w:hint="default"/>
        <w:lang w:val="ru-RU" w:eastAsia="en-US" w:bidi="ar-SA"/>
      </w:rPr>
    </w:lvl>
    <w:lvl w:ilvl="7" w:tplc="93AC9B66">
      <w:numFmt w:val="bullet"/>
      <w:lvlText w:val="•"/>
      <w:lvlJc w:val="left"/>
      <w:pPr>
        <w:ind w:left="8040" w:hanging="214"/>
      </w:pPr>
      <w:rPr>
        <w:rFonts w:hint="default"/>
        <w:lang w:val="ru-RU" w:eastAsia="en-US" w:bidi="ar-SA"/>
      </w:rPr>
    </w:lvl>
    <w:lvl w:ilvl="8" w:tplc="37728864">
      <w:numFmt w:val="bullet"/>
      <w:lvlText w:val="•"/>
      <w:lvlJc w:val="left"/>
      <w:pPr>
        <w:ind w:left="9045" w:hanging="214"/>
      </w:pPr>
      <w:rPr>
        <w:rFonts w:hint="default"/>
        <w:lang w:val="ru-RU" w:eastAsia="en-US" w:bidi="ar-SA"/>
      </w:rPr>
    </w:lvl>
  </w:abstractNum>
  <w:abstractNum w:abstractNumId="9">
    <w:nsid w:val="322A452D"/>
    <w:multiLevelType w:val="multilevel"/>
    <w:tmpl w:val="B26EAD4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nsid w:val="44036C58"/>
    <w:multiLevelType w:val="hybridMultilevel"/>
    <w:tmpl w:val="2026B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48034C5"/>
    <w:multiLevelType w:val="multilevel"/>
    <w:tmpl w:val="6B923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992ED6"/>
    <w:multiLevelType w:val="multilevel"/>
    <w:tmpl w:val="EC004BF0"/>
    <w:lvl w:ilvl="0">
      <w:start w:val="4"/>
      <w:numFmt w:val="decimal"/>
      <w:lvlText w:val="%1"/>
      <w:lvlJc w:val="left"/>
      <w:pPr>
        <w:ind w:left="375" w:hanging="375"/>
      </w:pPr>
      <w:rPr>
        <w:rFonts w:hint="default"/>
      </w:rPr>
    </w:lvl>
    <w:lvl w:ilvl="1">
      <w:start w:val="3"/>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3">
    <w:nsid w:val="4DD108E7"/>
    <w:multiLevelType w:val="hybridMultilevel"/>
    <w:tmpl w:val="9356C5F8"/>
    <w:lvl w:ilvl="0" w:tplc="2CC25420">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CAC0B0A8">
      <w:numFmt w:val="bullet"/>
      <w:lvlText w:val="•"/>
      <w:lvlJc w:val="left"/>
      <w:pPr>
        <w:ind w:left="911" w:hanging="152"/>
      </w:pPr>
      <w:rPr>
        <w:rFonts w:hint="default"/>
        <w:lang w:val="ru-RU" w:eastAsia="en-US" w:bidi="ar-SA"/>
      </w:rPr>
    </w:lvl>
    <w:lvl w:ilvl="2" w:tplc="9C828E42">
      <w:numFmt w:val="bullet"/>
      <w:lvlText w:val="•"/>
      <w:lvlJc w:val="left"/>
      <w:pPr>
        <w:ind w:left="1722" w:hanging="152"/>
      </w:pPr>
      <w:rPr>
        <w:rFonts w:hint="default"/>
        <w:lang w:val="ru-RU" w:eastAsia="en-US" w:bidi="ar-SA"/>
      </w:rPr>
    </w:lvl>
    <w:lvl w:ilvl="3" w:tplc="03A299AC">
      <w:numFmt w:val="bullet"/>
      <w:lvlText w:val="•"/>
      <w:lvlJc w:val="left"/>
      <w:pPr>
        <w:ind w:left="2533" w:hanging="152"/>
      </w:pPr>
      <w:rPr>
        <w:rFonts w:hint="default"/>
        <w:lang w:val="ru-RU" w:eastAsia="en-US" w:bidi="ar-SA"/>
      </w:rPr>
    </w:lvl>
    <w:lvl w:ilvl="4" w:tplc="D1F685A6">
      <w:numFmt w:val="bullet"/>
      <w:lvlText w:val="•"/>
      <w:lvlJc w:val="left"/>
      <w:pPr>
        <w:ind w:left="3344" w:hanging="152"/>
      </w:pPr>
      <w:rPr>
        <w:rFonts w:hint="default"/>
        <w:lang w:val="ru-RU" w:eastAsia="en-US" w:bidi="ar-SA"/>
      </w:rPr>
    </w:lvl>
    <w:lvl w:ilvl="5" w:tplc="BE1E0756">
      <w:numFmt w:val="bullet"/>
      <w:lvlText w:val="•"/>
      <w:lvlJc w:val="left"/>
      <w:pPr>
        <w:ind w:left="4155" w:hanging="152"/>
      </w:pPr>
      <w:rPr>
        <w:rFonts w:hint="default"/>
        <w:lang w:val="ru-RU" w:eastAsia="en-US" w:bidi="ar-SA"/>
      </w:rPr>
    </w:lvl>
    <w:lvl w:ilvl="6" w:tplc="D0584672">
      <w:numFmt w:val="bullet"/>
      <w:lvlText w:val="•"/>
      <w:lvlJc w:val="left"/>
      <w:pPr>
        <w:ind w:left="4966" w:hanging="152"/>
      </w:pPr>
      <w:rPr>
        <w:rFonts w:hint="default"/>
        <w:lang w:val="ru-RU" w:eastAsia="en-US" w:bidi="ar-SA"/>
      </w:rPr>
    </w:lvl>
    <w:lvl w:ilvl="7" w:tplc="1958917E">
      <w:numFmt w:val="bullet"/>
      <w:lvlText w:val="•"/>
      <w:lvlJc w:val="left"/>
      <w:pPr>
        <w:ind w:left="5777" w:hanging="152"/>
      </w:pPr>
      <w:rPr>
        <w:rFonts w:hint="default"/>
        <w:lang w:val="ru-RU" w:eastAsia="en-US" w:bidi="ar-SA"/>
      </w:rPr>
    </w:lvl>
    <w:lvl w:ilvl="8" w:tplc="156AF878">
      <w:numFmt w:val="bullet"/>
      <w:lvlText w:val="•"/>
      <w:lvlJc w:val="left"/>
      <w:pPr>
        <w:ind w:left="6588" w:hanging="152"/>
      </w:pPr>
      <w:rPr>
        <w:rFonts w:hint="default"/>
        <w:lang w:val="ru-RU" w:eastAsia="en-US" w:bidi="ar-SA"/>
      </w:rPr>
    </w:lvl>
  </w:abstractNum>
  <w:abstractNum w:abstractNumId="14">
    <w:nsid w:val="55833820"/>
    <w:multiLevelType w:val="multilevel"/>
    <w:tmpl w:val="DD1AE7C6"/>
    <w:lvl w:ilvl="0">
      <w:start w:val="4"/>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5BAF0A91"/>
    <w:multiLevelType w:val="hybridMultilevel"/>
    <w:tmpl w:val="182E0C4C"/>
    <w:lvl w:ilvl="0" w:tplc="35789D4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F0DCE520">
      <w:numFmt w:val="bullet"/>
      <w:lvlText w:val="•"/>
      <w:lvlJc w:val="left"/>
      <w:pPr>
        <w:ind w:left="911" w:hanging="152"/>
      </w:pPr>
      <w:rPr>
        <w:rFonts w:hint="default"/>
        <w:lang w:val="ru-RU" w:eastAsia="en-US" w:bidi="ar-SA"/>
      </w:rPr>
    </w:lvl>
    <w:lvl w:ilvl="2" w:tplc="A46A0644">
      <w:numFmt w:val="bullet"/>
      <w:lvlText w:val="•"/>
      <w:lvlJc w:val="left"/>
      <w:pPr>
        <w:ind w:left="1722" w:hanging="152"/>
      </w:pPr>
      <w:rPr>
        <w:rFonts w:hint="default"/>
        <w:lang w:val="ru-RU" w:eastAsia="en-US" w:bidi="ar-SA"/>
      </w:rPr>
    </w:lvl>
    <w:lvl w:ilvl="3" w:tplc="A1420ECA">
      <w:numFmt w:val="bullet"/>
      <w:lvlText w:val="•"/>
      <w:lvlJc w:val="left"/>
      <w:pPr>
        <w:ind w:left="2533" w:hanging="152"/>
      </w:pPr>
      <w:rPr>
        <w:rFonts w:hint="default"/>
        <w:lang w:val="ru-RU" w:eastAsia="en-US" w:bidi="ar-SA"/>
      </w:rPr>
    </w:lvl>
    <w:lvl w:ilvl="4" w:tplc="95F6684E">
      <w:numFmt w:val="bullet"/>
      <w:lvlText w:val="•"/>
      <w:lvlJc w:val="left"/>
      <w:pPr>
        <w:ind w:left="3344" w:hanging="152"/>
      </w:pPr>
      <w:rPr>
        <w:rFonts w:hint="default"/>
        <w:lang w:val="ru-RU" w:eastAsia="en-US" w:bidi="ar-SA"/>
      </w:rPr>
    </w:lvl>
    <w:lvl w:ilvl="5" w:tplc="0A9A33D2">
      <w:numFmt w:val="bullet"/>
      <w:lvlText w:val="•"/>
      <w:lvlJc w:val="left"/>
      <w:pPr>
        <w:ind w:left="4155" w:hanging="152"/>
      </w:pPr>
      <w:rPr>
        <w:rFonts w:hint="default"/>
        <w:lang w:val="ru-RU" w:eastAsia="en-US" w:bidi="ar-SA"/>
      </w:rPr>
    </w:lvl>
    <w:lvl w:ilvl="6" w:tplc="7CD80CDA">
      <w:numFmt w:val="bullet"/>
      <w:lvlText w:val="•"/>
      <w:lvlJc w:val="left"/>
      <w:pPr>
        <w:ind w:left="4966" w:hanging="152"/>
      </w:pPr>
      <w:rPr>
        <w:rFonts w:hint="default"/>
        <w:lang w:val="ru-RU" w:eastAsia="en-US" w:bidi="ar-SA"/>
      </w:rPr>
    </w:lvl>
    <w:lvl w:ilvl="7" w:tplc="61A4702C">
      <w:numFmt w:val="bullet"/>
      <w:lvlText w:val="•"/>
      <w:lvlJc w:val="left"/>
      <w:pPr>
        <w:ind w:left="5777" w:hanging="152"/>
      </w:pPr>
      <w:rPr>
        <w:rFonts w:hint="default"/>
        <w:lang w:val="ru-RU" w:eastAsia="en-US" w:bidi="ar-SA"/>
      </w:rPr>
    </w:lvl>
    <w:lvl w:ilvl="8" w:tplc="C3DA2F7C">
      <w:numFmt w:val="bullet"/>
      <w:lvlText w:val="•"/>
      <w:lvlJc w:val="left"/>
      <w:pPr>
        <w:ind w:left="6588" w:hanging="152"/>
      </w:pPr>
      <w:rPr>
        <w:rFonts w:hint="default"/>
        <w:lang w:val="ru-RU" w:eastAsia="en-US" w:bidi="ar-SA"/>
      </w:rPr>
    </w:lvl>
  </w:abstractNum>
  <w:abstractNum w:abstractNumId="16">
    <w:nsid w:val="5F8B10E7"/>
    <w:multiLevelType w:val="multilevel"/>
    <w:tmpl w:val="4D5087A6"/>
    <w:lvl w:ilvl="0">
      <w:start w:val="3"/>
      <w:numFmt w:val="decimal"/>
      <w:lvlText w:val="%1."/>
      <w:lvlJc w:val="left"/>
      <w:pPr>
        <w:ind w:left="390" w:hanging="39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nsid w:val="64A27966"/>
    <w:multiLevelType w:val="hybridMultilevel"/>
    <w:tmpl w:val="15DAC734"/>
    <w:lvl w:ilvl="0" w:tplc="B3184A06">
      <w:numFmt w:val="bullet"/>
      <w:lvlText w:val="-"/>
      <w:lvlJc w:val="left"/>
      <w:pPr>
        <w:ind w:left="105" w:hanging="152"/>
      </w:pPr>
      <w:rPr>
        <w:rFonts w:ascii="Times New Roman" w:eastAsia="Times New Roman" w:hAnsi="Times New Roman" w:cs="Times New Roman" w:hint="default"/>
        <w:b w:val="0"/>
        <w:bCs w:val="0"/>
        <w:i w:val="0"/>
        <w:iCs w:val="0"/>
        <w:spacing w:val="0"/>
        <w:w w:val="99"/>
        <w:sz w:val="26"/>
        <w:szCs w:val="26"/>
        <w:lang w:val="ru-RU" w:eastAsia="en-US" w:bidi="ar-SA"/>
      </w:rPr>
    </w:lvl>
    <w:lvl w:ilvl="1" w:tplc="578CEAAC">
      <w:numFmt w:val="bullet"/>
      <w:lvlText w:val="•"/>
      <w:lvlJc w:val="left"/>
      <w:pPr>
        <w:ind w:left="911" w:hanging="152"/>
      </w:pPr>
      <w:rPr>
        <w:rFonts w:hint="default"/>
        <w:lang w:val="ru-RU" w:eastAsia="en-US" w:bidi="ar-SA"/>
      </w:rPr>
    </w:lvl>
    <w:lvl w:ilvl="2" w:tplc="775ED496">
      <w:numFmt w:val="bullet"/>
      <w:lvlText w:val="•"/>
      <w:lvlJc w:val="left"/>
      <w:pPr>
        <w:ind w:left="1722" w:hanging="152"/>
      </w:pPr>
      <w:rPr>
        <w:rFonts w:hint="default"/>
        <w:lang w:val="ru-RU" w:eastAsia="en-US" w:bidi="ar-SA"/>
      </w:rPr>
    </w:lvl>
    <w:lvl w:ilvl="3" w:tplc="30300D9E">
      <w:numFmt w:val="bullet"/>
      <w:lvlText w:val="•"/>
      <w:lvlJc w:val="left"/>
      <w:pPr>
        <w:ind w:left="2533" w:hanging="152"/>
      </w:pPr>
      <w:rPr>
        <w:rFonts w:hint="default"/>
        <w:lang w:val="ru-RU" w:eastAsia="en-US" w:bidi="ar-SA"/>
      </w:rPr>
    </w:lvl>
    <w:lvl w:ilvl="4" w:tplc="B1A0CD9E">
      <w:numFmt w:val="bullet"/>
      <w:lvlText w:val="•"/>
      <w:lvlJc w:val="left"/>
      <w:pPr>
        <w:ind w:left="3344" w:hanging="152"/>
      </w:pPr>
      <w:rPr>
        <w:rFonts w:hint="default"/>
        <w:lang w:val="ru-RU" w:eastAsia="en-US" w:bidi="ar-SA"/>
      </w:rPr>
    </w:lvl>
    <w:lvl w:ilvl="5" w:tplc="D652A7CC">
      <w:numFmt w:val="bullet"/>
      <w:lvlText w:val="•"/>
      <w:lvlJc w:val="left"/>
      <w:pPr>
        <w:ind w:left="4155" w:hanging="152"/>
      </w:pPr>
      <w:rPr>
        <w:rFonts w:hint="default"/>
        <w:lang w:val="ru-RU" w:eastAsia="en-US" w:bidi="ar-SA"/>
      </w:rPr>
    </w:lvl>
    <w:lvl w:ilvl="6" w:tplc="DF68356E">
      <w:numFmt w:val="bullet"/>
      <w:lvlText w:val="•"/>
      <w:lvlJc w:val="left"/>
      <w:pPr>
        <w:ind w:left="4966" w:hanging="152"/>
      </w:pPr>
      <w:rPr>
        <w:rFonts w:hint="default"/>
        <w:lang w:val="ru-RU" w:eastAsia="en-US" w:bidi="ar-SA"/>
      </w:rPr>
    </w:lvl>
    <w:lvl w:ilvl="7" w:tplc="060095C2">
      <w:numFmt w:val="bullet"/>
      <w:lvlText w:val="•"/>
      <w:lvlJc w:val="left"/>
      <w:pPr>
        <w:ind w:left="5777" w:hanging="152"/>
      </w:pPr>
      <w:rPr>
        <w:rFonts w:hint="default"/>
        <w:lang w:val="ru-RU" w:eastAsia="en-US" w:bidi="ar-SA"/>
      </w:rPr>
    </w:lvl>
    <w:lvl w:ilvl="8" w:tplc="9DFC3330">
      <w:numFmt w:val="bullet"/>
      <w:lvlText w:val="•"/>
      <w:lvlJc w:val="left"/>
      <w:pPr>
        <w:ind w:left="6588" w:hanging="152"/>
      </w:pPr>
      <w:rPr>
        <w:rFonts w:hint="default"/>
        <w:lang w:val="ru-RU" w:eastAsia="en-US" w:bidi="ar-SA"/>
      </w:rPr>
    </w:lvl>
  </w:abstractNum>
  <w:abstractNum w:abstractNumId="18">
    <w:nsid w:val="664F3A2F"/>
    <w:multiLevelType w:val="hybridMultilevel"/>
    <w:tmpl w:val="914A3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940B94"/>
    <w:multiLevelType w:val="hybridMultilevel"/>
    <w:tmpl w:val="65004566"/>
    <w:lvl w:ilvl="0" w:tplc="8B0CAB76">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F0C5C9D"/>
    <w:multiLevelType w:val="hybridMultilevel"/>
    <w:tmpl w:val="98B02424"/>
    <w:lvl w:ilvl="0" w:tplc="E9AC261E">
      <w:numFmt w:val="bullet"/>
      <w:lvlText w:val="-"/>
      <w:lvlJc w:val="left"/>
      <w:pPr>
        <w:ind w:left="328" w:hanging="149"/>
      </w:pPr>
      <w:rPr>
        <w:rFonts w:ascii="Times New Roman" w:eastAsia="Times New Roman" w:hAnsi="Times New Roman" w:cs="Times New Roman" w:hint="default"/>
        <w:b w:val="0"/>
        <w:bCs w:val="0"/>
        <w:i w:val="0"/>
        <w:iCs w:val="0"/>
        <w:spacing w:val="0"/>
        <w:w w:val="99"/>
        <w:sz w:val="26"/>
        <w:szCs w:val="26"/>
        <w:lang w:val="ru-RU" w:eastAsia="en-US" w:bidi="ar-SA"/>
      </w:rPr>
    </w:lvl>
    <w:lvl w:ilvl="1" w:tplc="C48CE994">
      <w:numFmt w:val="bullet"/>
      <w:lvlText w:val="•"/>
      <w:lvlJc w:val="left"/>
      <w:pPr>
        <w:ind w:left="955" w:hanging="149"/>
      </w:pPr>
      <w:rPr>
        <w:rFonts w:hint="default"/>
        <w:lang w:val="ru-RU" w:eastAsia="en-US" w:bidi="ar-SA"/>
      </w:rPr>
    </w:lvl>
    <w:lvl w:ilvl="2" w:tplc="57CA71EC">
      <w:numFmt w:val="bullet"/>
      <w:lvlText w:val="•"/>
      <w:lvlJc w:val="left"/>
      <w:pPr>
        <w:ind w:left="1590" w:hanging="149"/>
      </w:pPr>
      <w:rPr>
        <w:rFonts w:hint="default"/>
        <w:lang w:val="ru-RU" w:eastAsia="en-US" w:bidi="ar-SA"/>
      </w:rPr>
    </w:lvl>
    <w:lvl w:ilvl="3" w:tplc="DE526D46">
      <w:numFmt w:val="bullet"/>
      <w:lvlText w:val="•"/>
      <w:lvlJc w:val="left"/>
      <w:pPr>
        <w:ind w:left="2225" w:hanging="149"/>
      </w:pPr>
      <w:rPr>
        <w:rFonts w:hint="default"/>
        <w:lang w:val="ru-RU" w:eastAsia="en-US" w:bidi="ar-SA"/>
      </w:rPr>
    </w:lvl>
    <w:lvl w:ilvl="4" w:tplc="89D08B92">
      <w:numFmt w:val="bullet"/>
      <w:lvlText w:val="•"/>
      <w:lvlJc w:val="left"/>
      <w:pPr>
        <w:ind w:left="2860" w:hanging="149"/>
      </w:pPr>
      <w:rPr>
        <w:rFonts w:hint="default"/>
        <w:lang w:val="ru-RU" w:eastAsia="en-US" w:bidi="ar-SA"/>
      </w:rPr>
    </w:lvl>
    <w:lvl w:ilvl="5" w:tplc="C6E6F698">
      <w:numFmt w:val="bullet"/>
      <w:lvlText w:val="•"/>
      <w:lvlJc w:val="left"/>
      <w:pPr>
        <w:ind w:left="3495" w:hanging="149"/>
      </w:pPr>
      <w:rPr>
        <w:rFonts w:hint="default"/>
        <w:lang w:val="ru-RU" w:eastAsia="en-US" w:bidi="ar-SA"/>
      </w:rPr>
    </w:lvl>
    <w:lvl w:ilvl="6" w:tplc="C5362CFE">
      <w:numFmt w:val="bullet"/>
      <w:lvlText w:val="•"/>
      <w:lvlJc w:val="left"/>
      <w:pPr>
        <w:ind w:left="4130" w:hanging="149"/>
      </w:pPr>
      <w:rPr>
        <w:rFonts w:hint="default"/>
        <w:lang w:val="ru-RU" w:eastAsia="en-US" w:bidi="ar-SA"/>
      </w:rPr>
    </w:lvl>
    <w:lvl w:ilvl="7" w:tplc="52A0209A">
      <w:numFmt w:val="bullet"/>
      <w:lvlText w:val="•"/>
      <w:lvlJc w:val="left"/>
      <w:pPr>
        <w:ind w:left="4765" w:hanging="149"/>
      </w:pPr>
      <w:rPr>
        <w:rFonts w:hint="default"/>
        <w:lang w:val="ru-RU" w:eastAsia="en-US" w:bidi="ar-SA"/>
      </w:rPr>
    </w:lvl>
    <w:lvl w:ilvl="8" w:tplc="0164C8DC">
      <w:numFmt w:val="bullet"/>
      <w:lvlText w:val="•"/>
      <w:lvlJc w:val="left"/>
      <w:pPr>
        <w:ind w:left="5400" w:hanging="149"/>
      </w:pPr>
      <w:rPr>
        <w:rFonts w:hint="default"/>
        <w:lang w:val="ru-RU" w:eastAsia="en-US" w:bidi="ar-SA"/>
      </w:rPr>
    </w:lvl>
  </w:abstractNum>
  <w:abstractNum w:abstractNumId="21">
    <w:nsid w:val="77387FAC"/>
    <w:multiLevelType w:val="hybridMultilevel"/>
    <w:tmpl w:val="EADE01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AD47686"/>
    <w:multiLevelType w:val="hybridMultilevel"/>
    <w:tmpl w:val="DC4E3430"/>
    <w:lvl w:ilvl="0" w:tplc="AEACB2F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1"/>
  </w:num>
  <w:num w:numId="2">
    <w:abstractNumId w:val="3"/>
  </w:num>
  <w:num w:numId="3">
    <w:abstractNumId w:val="18"/>
  </w:num>
  <w:num w:numId="4">
    <w:abstractNumId w:val="5"/>
  </w:num>
  <w:num w:numId="5">
    <w:abstractNumId w:val="7"/>
  </w:num>
  <w:num w:numId="6">
    <w:abstractNumId w:val="2"/>
  </w:num>
  <w:num w:numId="7">
    <w:abstractNumId w:val="9"/>
  </w:num>
  <w:num w:numId="8">
    <w:abstractNumId w:val="10"/>
  </w:num>
  <w:num w:numId="9">
    <w:abstractNumId w:val="16"/>
  </w:num>
  <w:num w:numId="10">
    <w:abstractNumId w:val="8"/>
  </w:num>
  <w:num w:numId="11">
    <w:abstractNumId w:val="13"/>
  </w:num>
  <w:num w:numId="12">
    <w:abstractNumId w:val="17"/>
  </w:num>
  <w:num w:numId="13">
    <w:abstractNumId w:val="1"/>
  </w:num>
  <w:num w:numId="14">
    <w:abstractNumId w:val="15"/>
  </w:num>
  <w:num w:numId="15">
    <w:abstractNumId w:val="0"/>
  </w:num>
  <w:num w:numId="16">
    <w:abstractNumId w:val="20"/>
  </w:num>
  <w:num w:numId="17">
    <w:abstractNumId w:val="4"/>
  </w:num>
  <w:num w:numId="18">
    <w:abstractNumId w:val="12"/>
  </w:num>
  <w:num w:numId="19">
    <w:abstractNumId w:val="6"/>
  </w:num>
  <w:num w:numId="20">
    <w:abstractNumId w:val="21"/>
  </w:num>
  <w:num w:numId="21">
    <w:abstractNumId w:val="22"/>
  </w:num>
  <w:num w:numId="22">
    <w:abstractNumId w:val="14"/>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7A3"/>
    <w:rsid w:val="0000655E"/>
    <w:rsid w:val="000069C9"/>
    <w:rsid w:val="000136D5"/>
    <w:rsid w:val="000321A6"/>
    <w:rsid w:val="00035C0E"/>
    <w:rsid w:val="000367E9"/>
    <w:rsid w:val="00040C8A"/>
    <w:rsid w:val="00057531"/>
    <w:rsid w:val="00066CA4"/>
    <w:rsid w:val="00083116"/>
    <w:rsid w:val="000832AB"/>
    <w:rsid w:val="00090F35"/>
    <w:rsid w:val="00093850"/>
    <w:rsid w:val="000A40C4"/>
    <w:rsid w:val="000B39C6"/>
    <w:rsid w:val="001330F5"/>
    <w:rsid w:val="001359C6"/>
    <w:rsid w:val="001412C5"/>
    <w:rsid w:val="0014469F"/>
    <w:rsid w:val="00145976"/>
    <w:rsid w:val="00145F69"/>
    <w:rsid w:val="001558E0"/>
    <w:rsid w:val="00155BB9"/>
    <w:rsid w:val="00182D6E"/>
    <w:rsid w:val="00183E33"/>
    <w:rsid w:val="00187A29"/>
    <w:rsid w:val="001921A3"/>
    <w:rsid w:val="001936AD"/>
    <w:rsid w:val="001A439C"/>
    <w:rsid w:val="001C2B3A"/>
    <w:rsid w:val="00211B3B"/>
    <w:rsid w:val="00216560"/>
    <w:rsid w:val="00224802"/>
    <w:rsid w:val="0022796C"/>
    <w:rsid w:val="00227E30"/>
    <w:rsid w:val="00255B52"/>
    <w:rsid w:val="0025744F"/>
    <w:rsid w:val="002670AB"/>
    <w:rsid w:val="00274AA4"/>
    <w:rsid w:val="00294D20"/>
    <w:rsid w:val="002C020D"/>
    <w:rsid w:val="002C1EC4"/>
    <w:rsid w:val="002C4755"/>
    <w:rsid w:val="002E6E6E"/>
    <w:rsid w:val="00312A49"/>
    <w:rsid w:val="0033207F"/>
    <w:rsid w:val="00334EB0"/>
    <w:rsid w:val="003553E5"/>
    <w:rsid w:val="00372167"/>
    <w:rsid w:val="00391BAE"/>
    <w:rsid w:val="0039218F"/>
    <w:rsid w:val="0039390E"/>
    <w:rsid w:val="003A60FA"/>
    <w:rsid w:val="003B43AC"/>
    <w:rsid w:val="003D04C1"/>
    <w:rsid w:val="003D42C1"/>
    <w:rsid w:val="003D4A85"/>
    <w:rsid w:val="003D6D20"/>
    <w:rsid w:val="003E4E20"/>
    <w:rsid w:val="003E528D"/>
    <w:rsid w:val="004023C7"/>
    <w:rsid w:val="00403C9F"/>
    <w:rsid w:val="00405FAE"/>
    <w:rsid w:val="004131CC"/>
    <w:rsid w:val="00417FE3"/>
    <w:rsid w:val="0042416C"/>
    <w:rsid w:val="0043266C"/>
    <w:rsid w:val="00445FFC"/>
    <w:rsid w:val="00452C7B"/>
    <w:rsid w:val="004552E8"/>
    <w:rsid w:val="00472D80"/>
    <w:rsid w:val="00483A47"/>
    <w:rsid w:val="004938EF"/>
    <w:rsid w:val="004A56D6"/>
    <w:rsid w:val="004A7BC6"/>
    <w:rsid w:val="004B1A91"/>
    <w:rsid w:val="004C5551"/>
    <w:rsid w:val="004C6E16"/>
    <w:rsid w:val="004D6567"/>
    <w:rsid w:val="00503EC0"/>
    <w:rsid w:val="0052103F"/>
    <w:rsid w:val="00526822"/>
    <w:rsid w:val="005315CC"/>
    <w:rsid w:val="00531F81"/>
    <w:rsid w:val="00543F36"/>
    <w:rsid w:val="00552ED1"/>
    <w:rsid w:val="005636DD"/>
    <w:rsid w:val="00580F35"/>
    <w:rsid w:val="00581B77"/>
    <w:rsid w:val="00584714"/>
    <w:rsid w:val="00586725"/>
    <w:rsid w:val="005923FC"/>
    <w:rsid w:val="005A21A1"/>
    <w:rsid w:val="005A319D"/>
    <w:rsid w:val="005B29DB"/>
    <w:rsid w:val="005B5DA9"/>
    <w:rsid w:val="005C67D8"/>
    <w:rsid w:val="005D4629"/>
    <w:rsid w:val="00602E08"/>
    <w:rsid w:val="006068B9"/>
    <w:rsid w:val="006560F2"/>
    <w:rsid w:val="00656D5D"/>
    <w:rsid w:val="00675FCE"/>
    <w:rsid w:val="006826B9"/>
    <w:rsid w:val="006937C6"/>
    <w:rsid w:val="00696081"/>
    <w:rsid w:val="006A2E46"/>
    <w:rsid w:val="006B043C"/>
    <w:rsid w:val="006D42AB"/>
    <w:rsid w:val="006D4732"/>
    <w:rsid w:val="006D483D"/>
    <w:rsid w:val="006E7CA8"/>
    <w:rsid w:val="007060D9"/>
    <w:rsid w:val="0071236E"/>
    <w:rsid w:val="00736523"/>
    <w:rsid w:val="0074376D"/>
    <w:rsid w:val="007469F5"/>
    <w:rsid w:val="00750063"/>
    <w:rsid w:val="00750533"/>
    <w:rsid w:val="00750A41"/>
    <w:rsid w:val="00752288"/>
    <w:rsid w:val="007654DA"/>
    <w:rsid w:val="00782E36"/>
    <w:rsid w:val="00793F2F"/>
    <w:rsid w:val="00796586"/>
    <w:rsid w:val="007A0C68"/>
    <w:rsid w:val="007B3B2F"/>
    <w:rsid w:val="007B5BDD"/>
    <w:rsid w:val="007C5E08"/>
    <w:rsid w:val="007D0B9A"/>
    <w:rsid w:val="007F26C6"/>
    <w:rsid w:val="00807117"/>
    <w:rsid w:val="00813F26"/>
    <w:rsid w:val="008221C5"/>
    <w:rsid w:val="00822538"/>
    <w:rsid w:val="0083085A"/>
    <w:rsid w:val="0083145B"/>
    <w:rsid w:val="00860668"/>
    <w:rsid w:val="008737DE"/>
    <w:rsid w:val="008818EC"/>
    <w:rsid w:val="00894BBB"/>
    <w:rsid w:val="008962E3"/>
    <w:rsid w:val="008B6DBB"/>
    <w:rsid w:val="008C0C52"/>
    <w:rsid w:val="008C49EB"/>
    <w:rsid w:val="008D6AA0"/>
    <w:rsid w:val="008E5958"/>
    <w:rsid w:val="009079C1"/>
    <w:rsid w:val="00932025"/>
    <w:rsid w:val="0093283E"/>
    <w:rsid w:val="00937010"/>
    <w:rsid w:val="00937AA8"/>
    <w:rsid w:val="009601E4"/>
    <w:rsid w:val="009721B0"/>
    <w:rsid w:val="00975F24"/>
    <w:rsid w:val="00975FAB"/>
    <w:rsid w:val="00976C04"/>
    <w:rsid w:val="00983E35"/>
    <w:rsid w:val="009B02B6"/>
    <w:rsid w:val="009B25B2"/>
    <w:rsid w:val="009D371D"/>
    <w:rsid w:val="009D3C02"/>
    <w:rsid w:val="009E1456"/>
    <w:rsid w:val="009E4E07"/>
    <w:rsid w:val="009E7A3C"/>
    <w:rsid w:val="009F32B5"/>
    <w:rsid w:val="009F5DF9"/>
    <w:rsid w:val="00A10E6C"/>
    <w:rsid w:val="00A11351"/>
    <w:rsid w:val="00A14B0C"/>
    <w:rsid w:val="00A31D68"/>
    <w:rsid w:val="00A32D3D"/>
    <w:rsid w:val="00A34158"/>
    <w:rsid w:val="00A44B5D"/>
    <w:rsid w:val="00A459B4"/>
    <w:rsid w:val="00A52E5A"/>
    <w:rsid w:val="00A5531E"/>
    <w:rsid w:val="00A562D4"/>
    <w:rsid w:val="00A63770"/>
    <w:rsid w:val="00A65F76"/>
    <w:rsid w:val="00A712DA"/>
    <w:rsid w:val="00A76626"/>
    <w:rsid w:val="00A8656E"/>
    <w:rsid w:val="00A87C1B"/>
    <w:rsid w:val="00AA05D8"/>
    <w:rsid w:val="00AA4BF7"/>
    <w:rsid w:val="00AA5504"/>
    <w:rsid w:val="00AB5BE2"/>
    <w:rsid w:val="00AD299E"/>
    <w:rsid w:val="00AD3CC1"/>
    <w:rsid w:val="00AD45F7"/>
    <w:rsid w:val="00AD5A60"/>
    <w:rsid w:val="00AE1CEA"/>
    <w:rsid w:val="00B31B80"/>
    <w:rsid w:val="00B34480"/>
    <w:rsid w:val="00B35281"/>
    <w:rsid w:val="00B36793"/>
    <w:rsid w:val="00B36AEF"/>
    <w:rsid w:val="00B377E7"/>
    <w:rsid w:val="00B43371"/>
    <w:rsid w:val="00B5030D"/>
    <w:rsid w:val="00B52083"/>
    <w:rsid w:val="00B57243"/>
    <w:rsid w:val="00B60EE4"/>
    <w:rsid w:val="00B65EBA"/>
    <w:rsid w:val="00B677A3"/>
    <w:rsid w:val="00B739BE"/>
    <w:rsid w:val="00B90AB2"/>
    <w:rsid w:val="00B90C0F"/>
    <w:rsid w:val="00BA157A"/>
    <w:rsid w:val="00BA589B"/>
    <w:rsid w:val="00BB3815"/>
    <w:rsid w:val="00BB5DE6"/>
    <w:rsid w:val="00BC1CAB"/>
    <w:rsid w:val="00C03733"/>
    <w:rsid w:val="00C10D0C"/>
    <w:rsid w:val="00C20256"/>
    <w:rsid w:val="00C20B7D"/>
    <w:rsid w:val="00C40D44"/>
    <w:rsid w:val="00C42833"/>
    <w:rsid w:val="00C708FB"/>
    <w:rsid w:val="00CA2441"/>
    <w:rsid w:val="00CA3D98"/>
    <w:rsid w:val="00CC2365"/>
    <w:rsid w:val="00CC40F1"/>
    <w:rsid w:val="00CE3644"/>
    <w:rsid w:val="00CE6237"/>
    <w:rsid w:val="00CF116D"/>
    <w:rsid w:val="00D03C88"/>
    <w:rsid w:val="00D07903"/>
    <w:rsid w:val="00D101E1"/>
    <w:rsid w:val="00D17BCC"/>
    <w:rsid w:val="00D229C5"/>
    <w:rsid w:val="00D30FB9"/>
    <w:rsid w:val="00D41508"/>
    <w:rsid w:val="00D53DDA"/>
    <w:rsid w:val="00D553E9"/>
    <w:rsid w:val="00D56280"/>
    <w:rsid w:val="00D63CBB"/>
    <w:rsid w:val="00D8486A"/>
    <w:rsid w:val="00D866F2"/>
    <w:rsid w:val="00D91028"/>
    <w:rsid w:val="00D9448C"/>
    <w:rsid w:val="00D94BE0"/>
    <w:rsid w:val="00DB790A"/>
    <w:rsid w:val="00DE4B3F"/>
    <w:rsid w:val="00E051F6"/>
    <w:rsid w:val="00E1513B"/>
    <w:rsid w:val="00E26753"/>
    <w:rsid w:val="00E3026E"/>
    <w:rsid w:val="00E81771"/>
    <w:rsid w:val="00E820B4"/>
    <w:rsid w:val="00E9436A"/>
    <w:rsid w:val="00EA12C5"/>
    <w:rsid w:val="00EA13F6"/>
    <w:rsid w:val="00EA44D0"/>
    <w:rsid w:val="00EB4635"/>
    <w:rsid w:val="00EB77BF"/>
    <w:rsid w:val="00ED0147"/>
    <w:rsid w:val="00ED4882"/>
    <w:rsid w:val="00EE655D"/>
    <w:rsid w:val="00EF4F14"/>
    <w:rsid w:val="00F04056"/>
    <w:rsid w:val="00F04513"/>
    <w:rsid w:val="00F137F4"/>
    <w:rsid w:val="00F20843"/>
    <w:rsid w:val="00F3531C"/>
    <w:rsid w:val="00F364F3"/>
    <w:rsid w:val="00F416B8"/>
    <w:rsid w:val="00F469D5"/>
    <w:rsid w:val="00F5652E"/>
    <w:rsid w:val="00F609A0"/>
    <w:rsid w:val="00F679E2"/>
    <w:rsid w:val="00F872FA"/>
    <w:rsid w:val="00F91A84"/>
    <w:rsid w:val="00FA1189"/>
    <w:rsid w:val="00FC4C65"/>
    <w:rsid w:val="00FC7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1A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D17BC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17BC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17BC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17BC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17BC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17BC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A40C4"/>
    <w:pPr>
      <w:ind w:left="720"/>
      <w:contextualSpacing/>
    </w:pPr>
  </w:style>
  <w:style w:type="character" w:customStyle="1" w:styleId="a4">
    <w:name w:val="Подпись к картинке_"/>
    <w:basedOn w:val="a0"/>
    <w:link w:val="a5"/>
    <w:rsid w:val="00A459B4"/>
    <w:rPr>
      <w:rFonts w:ascii="Times New Roman" w:eastAsia="Times New Roman" w:hAnsi="Times New Roman" w:cs="Times New Roman"/>
      <w:spacing w:val="2"/>
      <w:sz w:val="21"/>
      <w:szCs w:val="21"/>
      <w:shd w:val="clear" w:color="auto" w:fill="FFFFFF"/>
    </w:rPr>
  </w:style>
  <w:style w:type="paragraph" w:customStyle="1" w:styleId="a5">
    <w:name w:val="Подпись к картинке"/>
    <w:basedOn w:val="a"/>
    <w:link w:val="a4"/>
    <w:rsid w:val="00A459B4"/>
    <w:pPr>
      <w:widowControl w:val="0"/>
      <w:shd w:val="clear" w:color="auto" w:fill="FFFFFF"/>
      <w:spacing w:after="0" w:line="312" w:lineRule="exact"/>
      <w:jc w:val="right"/>
    </w:pPr>
    <w:rPr>
      <w:rFonts w:ascii="Times New Roman" w:eastAsia="Times New Roman" w:hAnsi="Times New Roman" w:cs="Times New Roman"/>
      <w:spacing w:val="2"/>
      <w:sz w:val="21"/>
      <w:szCs w:val="21"/>
    </w:rPr>
  </w:style>
  <w:style w:type="paragraph" w:styleId="a6">
    <w:name w:val="Balloon Text"/>
    <w:basedOn w:val="a"/>
    <w:link w:val="a7"/>
    <w:uiPriority w:val="99"/>
    <w:semiHidden/>
    <w:unhideWhenUsed/>
    <w:rsid w:val="009F32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32B5"/>
    <w:rPr>
      <w:rFonts w:ascii="Tahoma" w:hAnsi="Tahoma" w:cs="Tahoma"/>
      <w:sz w:val="16"/>
      <w:szCs w:val="16"/>
    </w:rPr>
  </w:style>
  <w:style w:type="character" w:styleId="a8">
    <w:name w:val="Hyperlink"/>
    <w:basedOn w:val="a0"/>
    <w:uiPriority w:val="99"/>
    <w:unhideWhenUsed/>
    <w:rsid w:val="00F91A84"/>
    <w:rPr>
      <w:color w:val="0000FF"/>
      <w:u w:val="single"/>
    </w:rPr>
  </w:style>
  <w:style w:type="character" w:customStyle="1" w:styleId="10">
    <w:name w:val="Заголовок 1 Знак"/>
    <w:basedOn w:val="a0"/>
    <w:link w:val="1"/>
    <w:uiPriority w:val="1"/>
    <w:rsid w:val="00F91A84"/>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unhideWhenUsed/>
    <w:qFormat/>
    <w:rsid w:val="00F91A84"/>
    <w:pPr>
      <w:spacing w:before="240" w:line="259" w:lineRule="auto"/>
      <w:outlineLvl w:val="9"/>
    </w:pPr>
    <w:rPr>
      <w:b w:val="0"/>
      <w:bCs w:val="0"/>
      <w:sz w:val="32"/>
      <w:szCs w:val="32"/>
      <w:lang w:eastAsia="ru-RU"/>
    </w:rPr>
  </w:style>
  <w:style w:type="paragraph" w:styleId="11">
    <w:name w:val="toc 1"/>
    <w:basedOn w:val="a"/>
    <w:next w:val="a"/>
    <w:autoRedefine/>
    <w:uiPriority w:val="39"/>
    <w:unhideWhenUsed/>
    <w:qFormat/>
    <w:rsid w:val="00F91A84"/>
    <w:pPr>
      <w:tabs>
        <w:tab w:val="right" w:leader="dot" w:pos="9487"/>
      </w:tabs>
      <w:spacing w:after="100" w:line="259" w:lineRule="auto"/>
      <w:ind w:left="284" w:firstLine="76"/>
    </w:pPr>
    <w:rPr>
      <w:rFonts w:ascii="Times New Roman" w:eastAsia="Times New Roman" w:hAnsi="Times New Roman" w:cs="Times New Roman"/>
      <w:noProof/>
    </w:rPr>
  </w:style>
  <w:style w:type="paragraph" w:styleId="aa">
    <w:name w:val="Body Text"/>
    <w:basedOn w:val="a"/>
    <w:link w:val="ab"/>
    <w:uiPriority w:val="1"/>
    <w:qFormat/>
    <w:rsid w:val="00F91A84"/>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b">
    <w:name w:val="Основной текст Знак"/>
    <w:basedOn w:val="a0"/>
    <w:link w:val="aa"/>
    <w:uiPriority w:val="1"/>
    <w:rsid w:val="00F91A84"/>
    <w:rPr>
      <w:rFonts w:ascii="Times New Roman" w:eastAsia="Times New Roman" w:hAnsi="Times New Roman" w:cs="Times New Roman"/>
      <w:sz w:val="26"/>
      <w:szCs w:val="26"/>
    </w:rPr>
  </w:style>
  <w:style w:type="paragraph" w:styleId="ac">
    <w:name w:val="Normal (Web)"/>
    <w:basedOn w:val="a"/>
    <w:uiPriority w:val="99"/>
    <w:qFormat/>
    <w:rsid w:val="00F91A84"/>
    <w:pPr>
      <w:widowControl w:val="0"/>
      <w:suppressAutoHyphens/>
      <w:spacing w:beforeAutospacing="1" w:after="160" w:afterAutospacing="1" w:line="259" w:lineRule="auto"/>
      <w:jc w:val="both"/>
    </w:pPr>
    <w:rPr>
      <w:rFonts w:ascii="Times New Roman" w:eastAsia="Times New Roman" w:hAnsi="Times New Roman" w:cs="Times New Roman"/>
      <w:sz w:val="24"/>
      <w:szCs w:val="24"/>
      <w:lang w:eastAsia="ru-RU"/>
    </w:rPr>
  </w:style>
  <w:style w:type="character" w:customStyle="1" w:styleId="ad">
    <w:name w:val="Основной текст_"/>
    <w:basedOn w:val="a0"/>
    <w:link w:val="12"/>
    <w:rsid w:val="00B60EE4"/>
    <w:rPr>
      <w:rFonts w:ascii="Arial" w:eastAsia="Arial" w:hAnsi="Arial" w:cs="Arial"/>
    </w:rPr>
  </w:style>
  <w:style w:type="paragraph" w:customStyle="1" w:styleId="12">
    <w:name w:val="Основной текст1"/>
    <w:basedOn w:val="a"/>
    <w:link w:val="ad"/>
    <w:rsid w:val="00B60EE4"/>
    <w:pPr>
      <w:widowControl w:val="0"/>
      <w:spacing w:after="0" w:line="360" w:lineRule="auto"/>
      <w:ind w:firstLine="400"/>
    </w:pPr>
    <w:rPr>
      <w:rFonts w:ascii="Arial" w:eastAsia="Arial" w:hAnsi="Arial" w:cs="Arial"/>
    </w:rPr>
  </w:style>
  <w:style w:type="character" w:styleId="ae">
    <w:name w:val="Placeholder Text"/>
    <w:basedOn w:val="a0"/>
    <w:uiPriority w:val="99"/>
    <w:semiHidden/>
    <w:rsid w:val="00AB5BE2"/>
    <w:rPr>
      <w:color w:val="808080"/>
    </w:rPr>
  </w:style>
  <w:style w:type="character" w:customStyle="1" w:styleId="41">
    <w:name w:val="Основной текст (4)_"/>
    <w:basedOn w:val="a0"/>
    <w:link w:val="42"/>
    <w:rsid w:val="003D4A85"/>
    <w:rPr>
      <w:rFonts w:ascii="Arial" w:eastAsia="Arial" w:hAnsi="Arial" w:cs="Arial"/>
      <w:sz w:val="20"/>
      <w:szCs w:val="20"/>
    </w:rPr>
  </w:style>
  <w:style w:type="paragraph" w:customStyle="1" w:styleId="42">
    <w:name w:val="Основной текст (4)"/>
    <w:basedOn w:val="a"/>
    <w:link w:val="41"/>
    <w:rsid w:val="003D4A85"/>
    <w:pPr>
      <w:widowControl w:val="0"/>
      <w:spacing w:after="0" w:line="360" w:lineRule="auto"/>
    </w:pPr>
    <w:rPr>
      <w:rFonts w:ascii="Arial" w:eastAsia="Arial" w:hAnsi="Arial" w:cs="Arial"/>
      <w:sz w:val="20"/>
      <w:szCs w:val="20"/>
    </w:rPr>
  </w:style>
  <w:style w:type="table" w:customStyle="1" w:styleId="TableNormal">
    <w:name w:val="Table Normal"/>
    <w:uiPriority w:val="2"/>
    <w:semiHidden/>
    <w:unhideWhenUsed/>
    <w:qFormat/>
    <w:rsid w:val="00D30F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0FB9"/>
    <w:pPr>
      <w:widowControl w:val="0"/>
      <w:autoSpaceDE w:val="0"/>
      <w:autoSpaceDN w:val="0"/>
      <w:spacing w:after="0" w:line="240" w:lineRule="auto"/>
      <w:jc w:val="center"/>
    </w:pPr>
    <w:rPr>
      <w:rFonts w:ascii="Microsoft Sans Serif" w:eastAsia="Microsoft Sans Serif" w:hAnsi="Microsoft Sans Serif" w:cs="Microsoft Sans Serif"/>
    </w:rPr>
  </w:style>
  <w:style w:type="paragraph" w:styleId="af">
    <w:name w:val="footnote text"/>
    <w:basedOn w:val="a"/>
    <w:link w:val="af0"/>
    <w:unhideWhenUsed/>
    <w:rsid w:val="00813F26"/>
    <w:pPr>
      <w:spacing w:after="0" w:line="240" w:lineRule="auto"/>
    </w:pPr>
    <w:rPr>
      <w:sz w:val="20"/>
      <w:szCs w:val="20"/>
    </w:rPr>
  </w:style>
  <w:style w:type="character" w:customStyle="1" w:styleId="af0">
    <w:name w:val="Текст сноски Знак"/>
    <w:basedOn w:val="a0"/>
    <w:link w:val="af"/>
    <w:rsid w:val="00813F26"/>
    <w:rPr>
      <w:sz w:val="20"/>
      <w:szCs w:val="20"/>
    </w:rPr>
  </w:style>
  <w:style w:type="character" w:styleId="af1">
    <w:name w:val="footnote reference"/>
    <w:basedOn w:val="a0"/>
    <w:unhideWhenUsed/>
    <w:rsid w:val="00813F26"/>
    <w:rPr>
      <w:vertAlign w:val="superscript"/>
    </w:rPr>
  </w:style>
  <w:style w:type="paragraph" w:styleId="af2">
    <w:name w:val="header"/>
    <w:basedOn w:val="a"/>
    <w:link w:val="af3"/>
    <w:uiPriority w:val="99"/>
    <w:unhideWhenUsed/>
    <w:rsid w:val="008E595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8E5958"/>
  </w:style>
  <w:style w:type="paragraph" w:styleId="af4">
    <w:name w:val="footer"/>
    <w:basedOn w:val="a"/>
    <w:link w:val="af5"/>
    <w:uiPriority w:val="99"/>
    <w:unhideWhenUsed/>
    <w:rsid w:val="008E595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8E5958"/>
  </w:style>
  <w:style w:type="table" w:styleId="af6">
    <w:name w:val="Table Grid"/>
    <w:basedOn w:val="a1"/>
    <w:uiPriority w:val="59"/>
    <w:rsid w:val="00822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52E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40">
    <w:name w:val="Заголовок 4 Знак"/>
    <w:basedOn w:val="a0"/>
    <w:link w:val="4"/>
    <w:uiPriority w:val="9"/>
    <w:semiHidden/>
    <w:rsid w:val="00D17BC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17BC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D17BC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D17BC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17BC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17BCC"/>
    <w:rPr>
      <w:rFonts w:asciiTheme="majorHAnsi" w:eastAsiaTheme="majorEastAsia" w:hAnsiTheme="majorHAnsi" w:cstheme="majorBidi"/>
      <w:i/>
      <w:iCs/>
      <w:color w:val="404040" w:themeColor="text1" w:themeTint="BF"/>
      <w:sz w:val="20"/>
      <w:szCs w:val="20"/>
    </w:rPr>
  </w:style>
  <w:style w:type="paragraph" w:styleId="af7">
    <w:name w:val="Title"/>
    <w:basedOn w:val="a"/>
    <w:next w:val="a"/>
    <w:link w:val="af8"/>
    <w:uiPriority w:val="10"/>
    <w:qFormat/>
    <w:rsid w:val="00D17B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0"/>
    <w:link w:val="af7"/>
    <w:uiPriority w:val="10"/>
    <w:rsid w:val="00D17BCC"/>
    <w:rPr>
      <w:rFonts w:asciiTheme="majorHAnsi" w:eastAsiaTheme="majorEastAsia" w:hAnsiTheme="majorHAnsi" w:cstheme="majorBidi"/>
      <w:color w:val="17365D" w:themeColor="text2" w:themeShade="BF"/>
      <w:spacing w:val="5"/>
      <w:kern w:val="28"/>
      <w:sz w:val="52"/>
      <w:szCs w:val="52"/>
    </w:rPr>
  </w:style>
  <w:style w:type="paragraph" w:styleId="2">
    <w:name w:val="toc 2"/>
    <w:basedOn w:val="a"/>
    <w:next w:val="a"/>
    <w:autoRedefine/>
    <w:uiPriority w:val="39"/>
    <w:semiHidden/>
    <w:unhideWhenUsed/>
    <w:qFormat/>
    <w:rsid w:val="00D17BCC"/>
    <w:pPr>
      <w:spacing w:after="100"/>
      <w:ind w:left="220"/>
    </w:pPr>
    <w:rPr>
      <w:rFonts w:eastAsiaTheme="minorEastAsia"/>
      <w:lang w:eastAsia="ru-RU"/>
    </w:rPr>
  </w:style>
  <w:style w:type="paragraph" w:styleId="3">
    <w:name w:val="toc 3"/>
    <w:basedOn w:val="a"/>
    <w:next w:val="a"/>
    <w:autoRedefine/>
    <w:uiPriority w:val="39"/>
    <w:semiHidden/>
    <w:unhideWhenUsed/>
    <w:qFormat/>
    <w:rsid w:val="00D17BCC"/>
    <w:pPr>
      <w:spacing w:after="100"/>
      <w:ind w:left="440"/>
    </w:pPr>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F91A8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uiPriority w:val="9"/>
    <w:semiHidden/>
    <w:unhideWhenUsed/>
    <w:qFormat/>
    <w:rsid w:val="00D17BCC"/>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D17BC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D17BC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D17BCC"/>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D17BCC"/>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D17BCC"/>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0A40C4"/>
    <w:pPr>
      <w:ind w:left="720"/>
      <w:contextualSpacing/>
    </w:pPr>
  </w:style>
  <w:style w:type="character" w:customStyle="1" w:styleId="a4">
    <w:name w:val="Подпись к картинке_"/>
    <w:basedOn w:val="a0"/>
    <w:link w:val="a5"/>
    <w:rsid w:val="00A459B4"/>
    <w:rPr>
      <w:rFonts w:ascii="Times New Roman" w:eastAsia="Times New Roman" w:hAnsi="Times New Roman" w:cs="Times New Roman"/>
      <w:spacing w:val="2"/>
      <w:sz w:val="21"/>
      <w:szCs w:val="21"/>
      <w:shd w:val="clear" w:color="auto" w:fill="FFFFFF"/>
    </w:rPr>
  </w:style>
  <w:style w:type="paragraph" w:customStyle="1" w:styleId="a5">
    <w:name w:val="Подпись к картинке"/>
    <w:basedOn w:val="a"/>
    <w:link w:val="a4"/>
    <w:rsid w:val="00A459B4"/>
    <w:pPr>
      <w:widowControl w:val="0"/>
      <w:shd w:val="clear" w:color="auto" w:fill="FFFFFF"/>
      <w:spacing w:after="0" w:line="312" w:lineRule="exact"/>
      <w:jc w:val="right"/>
    </w:pPr>
    <w:rPr>
      <w:rFonts w:ascii="Times New Roman" w:eastAsia="Times New Roman" w:hAnsi="Times New Roman" w:cs="Times New Roman"/>
      <w:spacing w:val="2"/>
      <w:sz w:val="21"/>
      <w:szCs w:val="21"/>
    </w:rPr>
  </w:style>
  <w:style w:type="paragraph" w:styleId="a6">
    <w:name w:val="Balloon Text"/>
    <w:basedOn w:val="a"/>
    <w:link w:val="a7"/>
    <w:uiPriority w:val="99"/>
    <w:semiHidden/>
    <w:unhideWhenUsed/>
    <w:rsid w:val="009F32B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F32B5"/>
    <w:rPr>
      <w:rFonts w:ascii="Tahoma" w:hAnsi="Tahoma" w:cs="Tahoma"/>
      <w:sz w:val="16"/>
      <w:szCs w:val="16"/>
    </w:rPr>
  </w:style>
  <w:style w:type="character" w:styleId="a8">
    <w:name w:val="Hyperlink"/>
    <w:basedOn w:val="a0"/>
    <w:uiPriority w:val="99"/>
    <w:unhideWhenUsed/>
    <w:rsid w:val="00F91A84"/>
    <w:rPr>
      <w:color w:val="0000FF"/>
      <w:u w:val="single"/>
    </w:rPr>
  </w:style>
  <w:style w:type="character" w:customStyle="1" w:styleId="10">
    <w:name w:val="Заголовок 1 Знак"/>
    <w:basedOn w:val="a0"/>
    <w:link w:val="1"/>
    <w:uiPriority w:val="1"/>
    <w:rsid w:val="00F91A84"/>
    <w:rPr>
      <w:rFonts w:asciiTheme="majorHAnsi" w:eastAsiaTheme="majorEastAsia" w:hAnsiTheme="majorHAnsi" w:cstheme="majorBidi"/>
      <w:b/>
      <w:bCs/>
      <w:color w:val="365F91" w:themeColor="accent1" w:themeShade="BF"/>
      <w:sz w:val="28"/>
      <w:szCs w:val="28"/>
    </w:rPr>
  </w:style>
  <w:style w:type="paragraph" w:styleId="a9">
    <w:name w:val="TOC Heading"/>
    <w:basedOn w:val="1"/>
    <w:next w:val="a"/>
    <w:uiPriority w:val="39"/>
    <w:unhideWhenUsed/>
    <w:qFormat/>
    <w:rsid w:val="00F91A84"/>
    <w:pPr>
      <w:spacing w:before="240" w:line="259" w:lineRule="auto"/>
      <w:outlineLvl w:val="9"/>
    </w:pPr>
    <w:rPr>
      <w:b w:val="0"/>
      <w:bCs w:val="0"/>
      <w:sz w:val="32"/>
      <w:szCs w:val="32"/>
      <w:lang w:eastAsia="ru-RU"/>
    </w:rPr>
  </w:style>
  <w:style w:type="paragraph" w:styleId="11">
    <w:name w:val="toc 1"/>
    <w:basedOn w:val="a"/>
    <w:next w:val="a"/>
    <w:autoRedefine/>
    <w:uiPriority w:val="39"/>
    <w:unhideWhenUsed/>
    <w:qFormat/>
    <w:rsid w:val="00F91A84"/>
    <w:pPr>
      <w:tabs>
        <w:tab w:val="right" w:leader="dot" w:pos="9487"/>
      </w:tabs>
      <w:spacing w:after="100" w:line="259" w:lineRule="auto"/>
      <w:ind w:left="284" w:firstLine="76"/>
    </w:pPr>
    <w:rPr>
      <w:rFonts w:ascii="Times New Roman" w:eastAsia="Times New Roman" w:hAnsi="Times New Roman" w:cs="Times New Roman"/>
      <w:noProof/>
    </w:rPr>
  </w:style>
  <w:style w:type="paragraph" w:styleId="aa">
    <w:name w:val="Body Text"/>
    <w:basedOn w:val="a"/>
    <w:link w:val="ab"/>
    <w:uiPriority w:val="1"/>
    <w:qFormat/>
    <w:rsid w:val="00F91A84"/>
    <w:pPr>
      <w:widowControl w:val="0"/>
      <w:autoSpaceDE w:val="0"/>
      <w:autoSpaceDN w:val="0"/>
      <w:spacing w:after="0" w:line="240" w:lineRule="auto"/>
    </w:pPr>
    <w:rPr>
      <w:rFonts w:ascii="Times New Roman" w:eastAsia="Times New Roman" w:hAnsi="Times New Roman" w:cs="Times New Roman"/>
      <w:sz w:val="26"/>
      <w:szCs w:val="26"/>
    </w:rPr>
  </w:style>
  <w:style w:type="character" w:customStyle="1" w:styleId="ab">
    <w:name w:val="Основной текст Знак"/>
    <w:basedOn w:val="a0"/>
    <w:link w:val="aa"/>
    <w:uiPriority w:val="1"/>
    <w:rsid w:val="00F91A84"/>
    <w:rPr>
      <w:rFonts w:ascii="Times New Roman" w:eastAsia="Times New Roman" w:hAnsi="Times New Roman" w:cs="Times New Roman"/>
      <w:sz w:val="26"/>
      <w:szCs w:val="26"/>
    </w:rPr>
  </w:style>
  <w:style w:type="paragraph" w:styleId="ac">
    <w:name w:val="Normal (Web)"/>
    <w:basedOn w:val="a"/>
    <w:uiPriority w:val="99"/>
    <w:qFormat/>
    <w:rsid w:val="00F91A84"/>
    <w:pPr>
      <w:widowControl w:val="0"/>
      <w:suppressAutoHyphens/>
      <w:spacing w:beforeAutospacing="1" w:after="160" w:afterAutospacing="1" w:line="259" w:lineRule="auto"/>
      <w:jc w:val="both"/>
    </w:pPr>
    <w:rPr>
      <w:rFonts w:ascii="Times New Roman" w:eastAsia="Times New Roman" w:hAnsi="Times New Roman" w:cs="Times New Roman"/>
      <w:sz w:val="24"/>
      <w:szCs w:val="24"/>
      <w:lang w:eastAsia="ru-RU"/>
    </w:rPr>
  </w:style>
  <w:style w:type="character" w:customStyle="1" w:styleId="ad">
    <w:name w:val="Основной текст_"/>
    <w:basedOn w:val="a0"/>
    <w:link w:val="12"/>
    <w:rsid w:val="00B60EE4"/>
    <w:rPr>
      <w:rFonts w:ascii="Arial" w:eastAsia="Arial" w:hAnsi="Arial" w:cs="Arial"/>
    </w:rPr>
  </w:style>
  <w:style w:type="paragraph" w:customStyle="1" w:styleId="12">
    <w:name w:val="Основной текст1"/>
    <w:basedOn w:val="a"/>
    <w:link w:val="ad"/>
    <w:rsid w:val="00B60EE4"/>
    <w:pPr>
      <w:widowControl w:val="0"/>
      <w:spacing w:after="0" w:line="360" w:lineRule="auto"/>
      <w:ind w:firstLine="400"/>
    </w:pPr>
    <w:rPr>
      <w:rFonts w:ascii="Arial" w:eastAsia="Arial" w:hAnsi="Arial" w:cs="Arial"/>
    </w:rPr>
  </w:style>
  <w:style w:type="character" w:styleId="ae">
    <w:name w:val="Placeholder Text"/>
    <w:basedOn w:val="a0"/>
    <w:uiPriority w:val="99"/>
    <w:semiHidden/>
    <w:rsid w:val="00AB5BE2"/>
    <w:rPr>
      <w:color w:val="808080"/>
    </w:rPr>
  </w:style>
  <w:style w:type="character" w:customStyle="1" w:styleId="41">
    <w:name w:val="Основной текст (4)_"/>
    <w:basedOn w:val="a0"/>
    <w:link w:val="42"/>
    <w:rsid w:val="003D4A85"/>
    <w:rPr>
      <w:rFonts w:ascii="Arial" w:eastAsia="Arial" w:hAnsi="Arial" w:cs="Arial"/>
      <w:sz w:val="20"/>
      <w:szCs w:val="20"/>
    </w:rPr>
  </w:style>
  <w:style w:type="paragraph" w:customStyle="1" w:styleId="42">
    <w:name w:val="Основной текст (4)"/>
    <w:basedOn w:val="a"/>
    <w:link w:val="41"/>
    <w:rsid w:val="003D4A85"/>
    <w:pPr>
      <w:widowControl w:val="0"/>
      <w:spacing w:after="0" w:line="360" w:lineRule="auto"/>
    </w:pPr>
    <w:rPr>
      <w:rFonts w:ascii="Arial" w:eastAsia="Arial" w:hAnsi="Arial" w:cs="Arial"/>
      <w:sz w:val="20"/>
      <w:szCs w:val="20"/>
    </w:rPr>
  </w:style>
  <w:style w:type="table" w:customStyle="1" w:styleId="TableNormal">
    <w:name w:val="Table Normal"/>
    <w:uiPriority w:val="2"/>
    <w:semiHidden/>
    <w:unhideWhenUsed/>
    <w:qFormat/>
    <w:rsid w:val="00D30FB9"/>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D30FB9"/>
    <w:pPr>
      <w:widowControl w:val="0"/>
      <w:autoSpaceDE w:val="0"/>
      <w:autoSpaceDN w:val="0"/>
      <w:spacing w:after="0" w:line="240" w:lineRule="auto"/>
      <w:jc w:val="center"/>
    </w:pPr>
    <w:rPr>
      <w:rFonts w:ascii="Microsoft Sans Serif" w:eastAsia="Microsoft Sans Serif" w:hAnsi="Microsoft Sans Serif" w:cs="Microsoft Sans Serif"/>
    </w:rPr>
  </w:style>
  <w:style w:type="paragraph" w:styleId="af">
    <w:name w:val="footnote text"/>
    <w:basedOn w:val="a"/>
    <w:link w:val="af0"/>
    <w:unhideWhenUsed/>
    <w:rsid w:val="00813F26"/>
    <w:pPr>
      <w:spacing w:after="0" w:line="240" w:lineRule="auto"/>
    </w:pPr>
    <w:rPr>
      <w:sz w:val="20"/>
      <w:szCs w:val="20"/>
    </w:rPr>
  </w:style>
  <w:style w:type="character" w:customStyle="1" w:styleId="af0">
    <w:name w:val="Текст сноски Знак"/>
    <w:basedOn w:val="a0"/>
    <w:link w:val="af"/>
    <w:rsid w:val="00813F26"/>
    <w:rPr>
      <w:sz w:val="20"/>
      <w:szCs w:val="20"/>
    </w:rPr>
  </w:style>
  <w:style w:type="character" w:styleId="af1">
    <w:name w:val="footnote reference"/>
    <w:basedOn w:val="a0"/>
    <w:unhideWhenUsed/>
    <w:rsid w:val="00813F26"/>
    <w:rPr>
      <w:vertAlign w:val="superscript"/>
    </w:rPr>
  </w:style>
  <w:style w:type="paragraph" w:styleId="af2">
    <w:name w:val="header"/>
    <w:basedOn w:val="a"/>
    <w:link w:val="af3"/>
    <w:uiPriority w:val="99"/>
    <w:unhideWhenUsed/>
    <w:rsid w:val="008E5958"/>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8E5958"/>
  </w:style>
  <w:style w:type="paragraph" w:styleId="af4">
    <w:name w:val="footer"/>
    <w:basedOn w:val="a"/>
    <w:link w:val="af5"/>
    <w:uiPriority w:val="99"/>
    <w:unhideWhenUsed/>
    <w:rsid w:val="008E5958"/>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8E5958"/>
  </w:style>
  <w:style w:type="table" w:styleId="af6">
    <w:name w:val="Table Grid"/>
    <w:basedOn w:val="a1"/>
    <w:uiPriority w:val="59"/>
    <w:rsid w:val="008225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552ED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40">
    <w:name w:val="Заголовок 4 Знак"/>
    <w:basedOn w:val="a0"/>
    <w:link w:val="4"/>
    <w:uiPriority w:val="9"/>
    <w:semiHidden/>
    <w:rsid w:val="00D17BCC"/>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D17BCC"/>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rsid w:val="00D17BCC"/>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rsid w:val="00D17BCC"/>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rsid w:val="00D17BCC"/>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D17BCC"/>
    <w:rPr>
      <w:rFonts w:asciiTheme="majorHAnsi" w:eastAsiaTheme="majorEastAsia" w:hAnsiTheme="majorHAnsi" w:cstheme="majorBidi"/>
      <w:i/>
      <w:iCs/>
      <w:color w:val="404040" w:themeColor="text1" w:themeTint="BF"/>
      <w:sz w:val="20"/>
      <w:szCs w:val="20"/>
    </w:rPr>
  </w:style>
  <w:style w:type="paragraph" w:styleId="af7">
    <w:name w:val="Title"/>
    <w:basedOn w:val="a"/>
    <w:next w:val="a"/>
    <w:link w:val="af8"/>
    <w:uiPriority w:val="10"/>
    <w:qFormat/>
    <w:rsid w:val="00D17BC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8">
    <w:name w:val="Название Знак"/>
    <w:basedOn w:val="a0"/>
    <w:link w:val="af7"/>
    <w:uiPriority w:val="10"/>
    <w:rsid w:val="00D17BCC"/>
    <w:rPr>
      <w:rFonts w:asciiTheme="majorHAnsi" w:eastAsiaTheme="majorEastAsia" w:hAnsiTheme="majorHAnsi" w:cstheme="majorBidi"/>
      <w:color w:val="17365D" w:themeColor="text2" w:themeShade="BF"/>
      <w:spacing w:val="5"/>
      <w:kern w:val="28"/>
      <w:sz w:val="52"/>
      <w:szCs w:val="52"/>
    </w:rPr>
  </w:style>
  <w:style w:type="paragraph" w:styleId="2">
    <w:name w:val="toc 2"/>
    <w:basedOn w:val="a"/>
    <w:next w:val="a"/>
    <w:autoRedefine/>
    <w:uiPriority w:val="39"/>
    <w:semiHidden/>
    <w:unhideWhenUsed/>
    <w:qFormat/>
    <w:rsid w:val="00D17BCC"/>
    <w:pPr>
      <w:spacing w:after="100"/>
      <w:ind w:left="220"/>
    </w:pPr>
    <w:rPr>
      <w:rFonts w:eastAsiaTheme="minorEastAsia"/>
      <w:lang w:eastAsia="ru-RU"/>
    </w:rPr>
  </w:style>
  <w:style w:type="paragraph" w:styleId="3">
    <w:name w:val="toc 3"/>
    <w:basedOn w:val="a"/>
    <w:next w:val="a"/>
    <w:autoRedefine/>
    <w:uiPriority w:val="39"/>
    <w:semiHidden/>
    <w:unhideWhenUsed/>
    <w:qFormat/>
    <w:rsid w:val="00D17BCC"/>
    <w:pPr>
      <w:spacing w:after="100"/>
      <w:ind w:left="44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667801">
      <w:bodyDiv w:val="1"/>
      <w:marLeft w:val="0"/>
      <w:marRight w:val="0"/>
      <w:marTop w:val="0"/>
      <w:marBottom w:val="0"/>
      <w:divBdr>
        <w:top w:val="none" w:sz="0" w:space="0" w:color="auto"/>
        <w:left w:val="none" w:sz="0" w:space="0" w:color="auto"/>
        <w:bottom w:val="none" w:sz="0" w:space="0" w:color="auto"/>
        <w:right w:val="none" w:sz="0" w:space="0" w:color="auto"/>
      </w:divBdr>
    </w:div>
    <w:div w:id="771244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EE809F-E1F3-479D-A428-1146F5C57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3271</TotalTime>
  <Pages>57</Pages>
  <Words>13346</Words>
  <Characters>76074</Characters>
  <Application>Microsoft Office Word</Application>
  <DocSecurity>0</DocSecurity>
  <Lines>633</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ГУГКХ</Company>
  <LinksUpToDate>false</LinksUpToDate>
  <CharactersWithSpaces>89242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Герасимова</dc:creator>
  <cp:lastModifiedBy>Герасимова</cp:lastModifiedBy>
  <cp:revision>52</cp:revision>
  <cp:lastPrinted>2026-02-04T09:52:00Z</cp:lastPrinted>
  <dcterms:created xsi:type="dcterms:W3CDTF">2025-04-03T04:17:00Z</dcterms:created>
  <dcterms:modified xsi:type="dcterms:W3CDTF">2026-02-04T09:54:00Z</dcterms:modified>
</cp:coreProperties>
</file>